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70" w:rsidRPr="009A6B41" w:rsidRDefault="009A6B41" w:rsidP="000E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41">
        <w:rPr>
          <w:sz w:val="20"/>
        </w:rPr>
        <w:fldChar w:fldCharType="begin"/>
      </w:r>
      <w:r w:rsidRPr="009A6B41">
        <w:rPr>
          <w:sz w:val="20"/>
        </w:rPr>
        <w:instrText xml:space="preserve"> HYPERLINK "http://xn--165-5cd3cgu2f.xn--80acgfbsl1azdqr.xn--p1ai/site/pub?id=208" </w:instrText>
      </w:r>
      <w:r w:rsidRPr="009A6B41">
        <w:rPr>
          <w:sz w:val="20"/>
        </w:rPr>
        <w:fldChar w:fldCharType="separate"/>
      </w:r>
      <w:r w:rsidR="00C44D2C" w:rsidRPr="009A6B4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Перечень территорий, закрепленных за МАОУ </w:t>
      </w:r>
      <w:r w:rsidR="0058351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- Г</w:t>
      </w:r>
      <w:r w:rsidR="00C44D2C" w:rsidRPr="009A6B4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имназия №</w:t>
      </w:r>
      <w:r w:rsidR="0058351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45</w:t>
      </w:r>
      <w:r w:rsidRPr="009A6B4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:rsidR="00783A48" w:rsidRPr="009A6B41" w:rsidRDefault="00783A48" w:rsidP="000E2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44D2C" w:rsidRPr="009A6B41" w:rsidRDefault="00C44D2C" w:rsidP="000E2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A6B41">
        <w:rPr>
          <w:rFonts w:ascii="Times New Roman" w:hAnsi="Times New Roman" w:cs="Times New Roman"/>
          <w:sz w:val="24"/>
          <w:szCs w:val="28"/>
        </w:rPr>
        <w:t>Постановлени</w:t>
      </w:r>
      <w:r w:rsidR="000B5070" w:rsidRPr="009A6B41">
        <w:rPr>
          <w:rFonts w:ascii="Times New Roman" w:hAnsi="Times New Roman" w:cs="Times New Roman"/>
          <w:sz w:val="24"/>
          <w:szCs w:val="28"/>
        </w:rPr>
        <w:t>ем</w:t>
      </w:r>
      <w:r w:rsidRPr="009A6B41">
        <w:rPr>
          <w:rFonts w:ascii="Times New Roman" w:hAnsi="Times New Roman" w:cs="Times New Roman"/>
          <w:sz w:val="24"/>
          <w:szCs w:val="28"/>
        </w:rPr>
        <w:t xml:space="preserve"> Администрации города Екатеринбурга</w:t>
      </w:r>
      <w:r w:rsidR="009A6B41">
        <w:rPr>
          <w:rFonts w:ascii="Times New Roman" w:hAnsi="Times New Roman" w:cs="Times New Roman"/>
          <w:sz w:val="24"/>
          <w:szCs w:val="28"/>
        </w:rPr>
        <w:t xml:space="preserve"> </w:t>
      </w:r>
      <w:r w:rsidR="00F26DF3" w:rsidRPr="00F26DF3">
        <w:rPr>
          <w:rFonts w:ascii="Times New Roman" w:hAnsi="Times New Roman" w:cs="Times New Roman"/>
          <w:sz w:val="24"/>
          <w:szCs w:val="28"/>
        </w:rPr>
        <w:t>№ 593 от 14.03.2024 «О внесении изменений в Постановление Администрации города Екатеринбурга от 02.03.2023 № 493 «О закреплении муниципальных общеобразовательных организаций за территориями муниципального образования «город Екатеринбург»</w:t>
      </w:r>
    </w:p>
    <w:p w:rsidR="00583519" w:rsidRPr="00F01285" w:rsidRDefault="00583519" w:rsidP="00583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8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Закрепленная за МАОУ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F01285">
        <w:rPr>
          <w:rFonts w:ascii="Times New Roman" w:hAnsi="Times New Roman" w:cs="Times New Roman"/>
          <w:b/>
          <w:sz w:val="24"/>
          <w:szCs w:val="24"/>
          <w:u w:val="single"/>
        </w:rPr>
        <w:t>Гимназия № 45 территория</w:t>
      </w:r>
    </w:p>
    <w:p w:rsidR="00583519" w:rsidRPr="00583519" w:rsidRDefault="00583519" w:rsidP="0058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Объединенная территория</w:t>
      </w:r>
    </w:p>
    <w:p w:rsidR="00583519" w:rsidRPr="00583519" w:rsidRDefault="00583519" w:rsidP="0058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(МАОУ- Гимназия № 45, МАОУ- Гимназия № </w:t>
      </w:r>
      <w:proofErr w:type="gramStart"/>
      <w:r w:rsidRPr="00583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176,  МАОУ</w:t>
      </w:r>
      <w:proofErr w:type="gramEnd"/>
      <w:r w:rsidRPr="00583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151, </w:t>
      </w:r>
    </w:p>
    <w:p w:rsidR="00583519" w:rsidRPr="00583519" w:rsidRDefault="00583519" w:rsidP="0058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СОШ № 157, МАОУ СОШ № 164,</w:t>
      </w:r>
    </w:p>
    <w:p w:rsidR="00C44D2C" w:rsidRPr="001311AE" w:rsidRDefault="00583519" w:rsidP="0058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3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СОШ № 82)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75"/>
        <w:gridCol w:w="2604"/>
      </w:tblGrid>
      <w:tr w:rsidR="00C44D2C" w:rsidRPr="009A6B41" w:rsidTr="00C50811">
        <w:trPr>
          <w:trHeight w:val="645"/>
          <w:jc w:val="center"/>
        </w:trPr>
        <w:tc>
          <w:tcPr>
            <w:tcW w:w="6575" w:type="dxa"/>
            <w:vAlign w:val="center"/>
          </w:tcPr>
          <w:p w:rsidR="00C44D2C" w:rsidRPr="009A6B41" w:rsidRDefault="00C44D2C" w:rsidP="00C50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территориальной единицы 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Жилые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  <w:vAlign w:val="center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Бетонщиков</w:t>
            </w:r>
            <w:r w:rsidR="00E82A14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улица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  <w:vAlign w:val="center"/>
          </w:tcPr>
          <w:p w:rsidR="00C44D2C" w:rsidRPr="009A6B41" w:rsidRDefault="00C44D2C" w:rsidP="00C508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Большой </w:t>
            </w:r>
            <w:proofErr w:type="spellStart"/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Шарташский</w:t>
            </w:r>
            <w:proofErr w:type="spellEnd"/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каменный карьер </w:t>
            </w:r>
            <w:r w:rsidR="00C50811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улица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  <w:shd w:val="clear" w:color="auto" w:fill="auto"/>
            <w:vAlign w:val="center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Верхоянская</w:t>
            </w:r>
            <w:proofErr w:type="spellEnd"/>
            <w:r w:rsidR="00E82A14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улица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  <w:shd w:val="clear" w:color="auto" w:fill="auto"/>
            <w:vAlign w:val="center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Владимира Высоцкого улица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  <w:shd w:val="clear" w:color="auto" w:fill="auto"/>
            <w:vAlign w:val="center"/>
          </w:tcPr>
          <w:p w:rsidR="00C44D2C" w:rsidRPr="009A6B41" w:rsidRDefault="00C44D2C" w:rsidP="000E2DF9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Новгородцевой</w:t>
            </w:r>
            <w:proofErr w:type="spellEnd"/>
            <w:r w:rsidR="00E82A14"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улица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44D2C" w:rsidRPr="009A6B41" w:rsidRDefault="00E82A14" w:rsidP="000E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Отдыха</w:t>
            </w:r>
            <w:r w:rsidR="00E82A14" w:rsidRPr="009A6B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82A14"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улица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</w:tcPr>
          <w:p w:rsidR="00C44D2C" w:rsidRPr="009A6B41" w:rsidRDefault="00C44D2C" w:rsidP="000E2DF9">
            <w:pPr>
              <w:ind w:right="-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Панельная</w:t>
            </w:r>
            <w:r w:rsidR="00E82A14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82A14"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улица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Пески </w:t>
            </w:r>
            <w:r w:rsidR="00E82A14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улица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Рассветная</w:t>
            </w:r>
            <w:r w:rsidR="00E82A14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улица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  <w:shd w:val="clear" w:color="auto" w:fill="auto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Сиреневый бульвар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Сыромолотова</w:t>
            </w:r>
            <w:proofErr w:type="spellEnd"/>
            <w:r w:rsidR="00E82A14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улица</w:t>
            </w:r>
          </w:p>
        </w:tc>
        <w:tc>
          <w:tcPr>
            <w:tcW w:w="2604" w:type="dxa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  <w:tr w:rsidR="00C44D2C" w:rsidRPr="009A6B41" w:rsidTr="00783A48">
        <w:trPr>
          <w:trHeight w:val="20"/>
          <w:jc w:val="center"/>
        </w:trPr>
        <w:tc>
          <w:tcPr>
            <w:tcW w:w="6575" w:type="dxa"/>
            <w:shd w:val="clear" w:color="auto" w:fill="auto"/>
          </w:tcPr>
          <w:p w:rsidR="00C44D2C" w:rsidRPr="009A6B41" w:rsidRDefault="00C44D2C" w:rsidP="000E2D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40-летия Комсомола</w:t>
            </w:r>
            <w:r w:rsidR="00E82A14"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улица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44D2C" w:rsidRPr="009A6B41" w:rsidRDefault="00C44D2C" w:rsidP="000E2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 дома</w:t>
            </w:r>
          </w:p>
        </w:tc>
      </w:tr>
    </w:tbl>
    <w:p w:rsidR="00C44D2C" w:rsidRPr="009A6B41" w:rsidRDefault="00C44D2C" w:rsidP="000E2DF9">
      <w:pPr>
        <w:spacing w:line="240" w:lineRule="auto"/>
        <w:rPr>
          <w:szCs w:val="24"/>
        </w:rPr>
      </w:pPr>
    </w:p>
    <w:tbl>
      <w:tblPr>
        <w:tblStyle w:val="a4"/>
        <w:tblW w:w="9321" w:type="dxa"/>
        <w:jc w:val="center"/>
        <w:tblLook w:val="04A0" w:firstRow="1" w:lastRow="0" w:firstColumn="1" w:lastColumn="0" w:noHBand="0" w:noVBand="1"/>
      </w:tblPr>
      <w:tblGrid>
        <w:gridCol w:w="4660"/>
        <w:gridCol w:w="4661"/>
      </w:tblGrid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садоводческого некоммерческого объединения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Организационно-правовая форма объекта адресации</w:t>
            </w:r>
          </w:p>
        </w:tc>
      </w:tr>
      <w:tr w:rsidR="000E2DF9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DF9" w:rsidRPr="009A6B41" w:rsidRDefault="00C50811" w:rsidP="009A6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Автомобилист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0E2DF9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Весна-91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 СНТ</w:t>
            </w:r>
          </w:p>
        </w:tc>
      </w:tr>
      <w:tr w:rsidR="000E2DF9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DF9" w:rsidRPr="009A6B41" w:rsidRDefault="00C50811" w:rsidP="009A6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Вишневая станица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0E2DF9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Территория товарищества собственников недвижимости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Гранит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Им. Мичурина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Территория садоводческое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Карасики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Опора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Орбита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Поиск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Прогресс-2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Росинка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Русь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Рыбник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Строитель-1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Уралец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 СНТ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Шарташское</w:t>
            </w:r>
            <w:proofErr w:type="spellEnd"/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Садовое товарищество</w:t>
            </w:r>
          </w:p>
        </w:tc>
      </w:tr>
      <w:tr w:rsidR="00C50811" w:rsidRPr="009A6B41" w:rsidTr="009A6B41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hAnsi="Times New Roman" w:cs="Times New Roman"/>
                <w:sz w:val="24"/>
                <w:szCs w:val="28"/>
              </w:rPr>
              <w:t>Энергетик-85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C50811" w:rsidRPr="009A6B41" w:rsidRDefault="00C50811" w:rsidP="009A6B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41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 СНТ</w:t>
            </w:r>
          </w:p>
        </w:tc>
      </w:tr>
    </w:tbl>
    <w:p w:rsidR="000E2DF9" w:rsidRDefault="000E2DF9" w:rsidP="000E2DF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2DF9" w:rsidRDefault="00F26DF3" w:rsidP="000E2DF9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D03858" wp14:editId="220E75F7">
            <wp:simplePos x="0" y="0"/>
            <wp:positionH relativeFrom="column">
              <wp:posOffset>4737735</wp:posOffset>
            </wp:positionH>
            <wp:positionV relativeFrom="paragraph">
              <wp:posOffset>-128270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Рисунок 1" descr="http://qrcoder.ru/code/?https%3A%2F%2Fxn--80acgfbsl1azdqr.xn--p1ai%2Ffile%2F345a248a4e379872644575e0718aa7f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xn--80acgfbsl1azdqr.xn--p1ai%2Ffile%2F345a248a4e379872644575e0718aa7f0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F9" w:rsidRPr="000E2DF9">
        <w:rPr>
          <w:rFonts w:ascii="Times New Roman" w:hAnsi="Times New Roman" w:cs="Times New Roman"/>
          <w:sz w:val="24"/>
          <w:szCs w:val="28"/>
        </w:rPr>
        <w:t xml:space="preserve">Для </w:t>
      </w:r>
      <w:r w:rsidR="000E2DF9">
        <w:rPr>
          <w:rFonts w:ascii="Times New Roman" w:hAnsi="Times New Roman" w:cs="Times New Roman"/>
          <w:sz w:val="24"/>
          <w:szCs w:val="28"/>
        </w:rPr>
        <w:t xml:space="preserve">ознакомления с </w:t>
      </w:r>
      <w:r w:rsidR="000E2DF9" w:rsidRPr="000E2DF9">
        <w:rPr>
          <w:rFonts w:ascii="Times New Roman" w:hAnsi="Times New Roman" w:cs="Times New Roman"/>
          <w:sz w:val="24"/>
          <w:szCs w:val="28"/>
        </w:rPr>
        <w:t xml:space="preserve">ПАГЕ № </w:t>
      </w:r>
      <w:r>
        <w:rPr>
          <w:rFonts w:ascii="Times New Roman" w:hAnsi="Times New Roman" w:cs="Times New Roman"/>
          <w:sz w:val="24"/>
          <w:szCs w:val="28"/>
        </w:rPr>
        <w:t>5</w:t>
      </w:r>
      <w:r w:rsidR="009A6B41">
        <w:rPr>
          <w:rFonts w:ascii="Times New Roman" w:hAnsi="Times New Roman" w:cs="Times New Roman"/>
          <w:sz w:val="24"/>
          <w:szCs w:val="28"/>
        </w:rPr>
        <w:t>93</w:t>
      </w:r>
      <w:r w:rsidR="000E2DF9" w:rsidRPr="000E2DF9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14</w:t>
      </w:r>
      <w:r w:rsidR="000E2DF9" w:rsidRPr="000E2DF9">
        <w:rPr>
          <w:rFonts w:ascii="Times New Roman" w:hAnsi="Times New Roman" w:cs="Times New Roman"/>
          <w:sz w:val="24"/>
          <w:szCs w:val="28"/>
        </w:rPr>
        <w:t>.03.202</w:t>
      </w:r>
      <w:r>
        <w:rPr>
          <w:rFonts w:ascii="Times New Roman" w:hAnsi="Times New Roman" w:cs="Times New Roman"/>
          <w:sz w:val="24"/>
          <w:szCs w:val="28"/>
        </w:rPr>
        <w:t>4г.</w:t>
      </w:r>
      <w:r w:rsidR="000E2DF9" w:rsidRPr="000E2DF9">
        <w:rPr>
          <w:rFonts w:ascii="Times New Roman" w:hAnsi="Times New Roman" w:cs="Times New Roman"/>
          <w:sz w:val="24"/>
          <w:szCs w:val="28"/>
        </w:rPr>
        <w:t xml:space="preserve"> считайте QR-код с помощью мобильного телефона</w:t>
      </w:r>
      <w:r w:rsidR="000E2DF9" w:rsidRPr="000E2DF9">
        <w:t xml:space="preserve"> </w:t>
      </w:r>
    </w:p>
    <w:p w:rsidR="00A7225D" w:rsidRPr="000E2DF9" w:rsidRDefault="00A7225D" w:rsidP="000E2DF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7225D" w:rsidRPr="000E2DF9" w:rsidSect="0058351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2C"/>
    <w:rsid w:val="000B5070"/>
    <w:rsid w:val="000E2DF9"/>
    <w:rsid w:val="001311AE"/>
    <w:rsid w:val="001B1129"/>
    <w:rsid w:val="003123D2"/>
    <w:rsid w:val="004E500C"/>
    <w:rsid w:val="00523045"/>
    <w:rsid w:val="00583519"/>
    <w:rsid w:val="007602FB"/>
    <w:rsid w:val="00783A48"/>
    <w:rsid w:val="008D081A"/>
    <w:rsid w:val="009A6B41"/>
    <w:rsid w:val="00A7225D"/>
    <w:rsid w:val="00C44D2C"/>
    <w:rsid w:val="00C50811"/>
    <w:rsid w:val="00D84F70"/>
    <w:rsid w:val="00E82A14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904"/>
  <w15:docId w15:val="{AFFC8D44-B2E5-4F0E-9009-598A1252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D2C"/>
    <w:rPr>
      <w:color w:val="0000FF"/>
      <w:u w:val="single"/>
    </w:rPr>
  </w:style>
  <w:style w:type="table" w:styleId="a4">
    <w:name w:val="Table Grid"/>
    <w:basedOn w:val="a1"/>
    <w:uiPriority w:val="59"/>
    <w:rsid w:val="00C44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82A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Эльвира Ильдусовна Матвеева</cp:lastModifiedBy>
  <cp:revision>3</cp:revision>
  <cp:lastPrinted>2024-03-19T06:30:00Z</cp:lastPrinted>
  <dcterms:created xsi:type="dcterms:W3CDTF">2024-03-19T06:21:00Z</dcterms:created>
  <dcterms:modified xsi:type="dcterms:W3CDTF">2024-03-19T08:17:00Z</dcterms:modified>
</cp:coreProperties>
</file>