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3EA0" w:rsidRPr="00833EA0" w:rsidRDefault="00833EA0" w:rsidP="00833EA0">
      <w:pPr>
        <w:spacing w:before="150" w:after="120" w:line="240" w:lineRule="auto"/>
        <w:ind w:right="7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833EA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Рекомендации родителям по профессиональному самоопределению старшеклассников.</w:t>
      </w:r>
    </w:p>
    <w:p w:rsidR="00833EA0" w:rsidRPr="00833EA0" w:rsidRDefault="00833EA0" w:rsidP="00833EA0">
      <w:pPr>
        <w:spacing w:before="150" w:after="120" w:line="240" w:lineRule="auto"/>
        <w:ind w:right="75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833EA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Вот, наконец, и пришло то время, когда ваш ребенок стоит на пороге выбора будущей профессии – это интересный момент жизни, и в то же время, как и любой выбор, приносящий волнения, сомнения, переживания и для ребенка, и для родителей. Ваша задача грамотно помочь ребенку в этом не простом деле, ведь выбор должен быть не только осознанным, но и соответствовать интересам и способностям ребенка.</w:t>
      </w:r>
    </w:p>
    <w:p w:rsidR="00833EA0" w:rsidRPr="00833EA0" w:rsidRDefault="00833EA0" w:rsidP="00833EA0">
      <w:pPr>
        <w:spacing w:before="150" w:after="120" w:line="240" w:lineRule="auto"/>
        <w:ind w:right="75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833EA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Почему ребенку нужна ваша помощь?</w:t>
      </w:r>
      <w:r w:rsidRPr="00833EA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 Большинство детей в 14-16 лет еще психологически не готовы сделать выбор самостоятельно и многие испытывают страх перед необходимостью принятия решения и это естественно, так как вопрос очень важный и принятое решение повлияет на дальнейшую жизнь ребенка. Поэтому, учащемуся очень важно ощущать поддержку и сопричастность со стороны близких, он должен знать, что в любой момент может обратиться к вам за помощью.</w:t>
      </w:r>
    </w:p>
    <w:p w:rsidR="00833EA0" w:rsidRPr="00833EA0" w:rsidRDefault="00833EA0" w:rsidP="00833EA0">
      <w:pPr>
        <w:spacing w:before="150" w:after="120" w:line="240" w:lineRule="auto"/>
        <w:ind w:right="75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833EA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Но не стоит полностью снимать с него ответственность за совершаемый выбор. Важно, чтобы у него сложилось ощущение, что это он так решил. Ведь если подростку кажется, что профессию он выбрал не сам, то и учится он не для себя, воспринимая учебу как скучную и тягостную обязанность. Мы должны помочь им в этом сложном деле, но не осуществлять выбор за них.</w:t>
      </w:r>
    </w:p>
    <w:p w:rsidR="00833EA0" w:rsidRPr="00833EA0" w:rsidRDefault="00833EA0" w:rsidP="00833EA0">
      <w:pPr>
        <w:spacing w:before="150" w:after="120" w:line="240" w:lineRule="auto"/>
        <w:ind w:right="75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833EA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shd w:val="clear" w:color="auto" w:fill="FFFFFF"/>
          <w:lang w:eastAsia="ru-RU"/>
        </w:rPr>
        <w:t>В чем же может состоять ваша помощь и что важно учитывать:</w:t>
      </w:r>
    </w:p>
    <w:p w:rsidR="00833EA0" w:rsidRPr="00833EA0" w:rsidRDefault="00833EA0" w:rsidP="00833EA0">
      <w:pPr>
        <w:numPr>
          <w:ilvl w:val="0"/>
          <w:numId w:val="1"/>
        </w:numPr>
        <w:spacing w:after="120" w:line="240" w:lineRule="auto"/>
        <w:ind w:left="450" w:right="75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833EA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Очень важно находить время для общения с ребенком по душам, только так вы можете узнать о его мечтах, планах, интересах. При этом, конечно, важна ваша искренняя заинтересованность. При беседе постарайтесь не навязывать свое мнение, если советуете, то предлагайте несколько вариантов. А самое главное не высмеивайте мечты ребенка, какими бы нереальными они не были. Не обижайте его подобными реакциями, ведь это первый важный самостоятельный выбор в жизни ребенка. Позвольте ему быть уверенным в себе и доверять вам.</w:t>
      </w:r>
    </w:p>
    <w:p w:rsidR="00833EA0" w:rsidRPr="00833EA0" w:rsidRDefault="00833EA0" w:rsidP="00833EA0">
      <w:pPr>
        <w:numPr>
          <w:ilvl w:val="0"/>
          <w:numId w:val="1"/>
        </w:numPr>
        <w:spacing w:after="120" w:line="240" w:lineRule="auto"/>
        <w:ind w:left="450" w:right="75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833EA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Детям очень важен опыт своих родителей. Расскажите, как вы выбирали профессию, чем при этом руководствовались, кто вам помог.</w:t>
      </w:r>
    </w:p>
    <w:p w:rsidR="00833EA0" w:rsidRPr="00833EA0" w:rsidRDefault="00833EA0" w:rsidP="00833EA0">
      <w:pPr>
        <w:numPr>
          <w:ilvl w:val="0"/>
          <w:numId w:val="1"/>
        </w:numPr>
        <w:spacing w:after="120" w:line="240" w:lineRule="auto"/>
        <w:ind w:left="450" w:right="75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833EA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Если вас огорчает профессиональный выбор вашего ребенка, не отговаривайте его и не запрещайте категорично, это приведет только к конфликту. Действуйте конструктивно: постарайтесь выяснить, на чем основан его выбор, проанализируйте последствия этого решения (ближние (через 1-2 года) и дальние (через 5-10 лет), положительные и отрицательные). Объясните ребенку, что ответственность за принятое решение будет на нем.</w:t>
      </w:r>
    </w:p>
    <w:p w:rsidR="00833EA0" w:rsidRPr="00833EA0" w:rsidRDefault="00833EA0" w:rsidP="00833EA0">
      <w:pPr>
        <w:numPr>
          <w:ilvl w:val="0"/>
          <w:numId w:val="1"/>
        </w:numPr>
        <w:spacing w:after="120" w:line="240" w:lineRule="auto"/>
        <w:ind w:left="450" w:right="75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833EA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Если ребенок выбрал для себя какую-либо профессию, помогите ребенку проанализировать ситуацию по следующей схеме: его внутренние резервы (способности, знания по предметам), внутренние помехи (что есть в ребенке такого, что может помешать осуществлению мечты: состояние здоровья, недостаточные знания, личностные особенности) и возможность преодоления этих помех, внешние благоприятные факторы (наличие поддержки в окружающем мире), внешние неблагоприятные факторы (наличие помех в окружающем мире).</w:t>
      </w:r>
    </w:p>
    <w:p w:rsidR="00833EA0" w:rsidRPr="00833EA0" w:rsidRDefault="00833EA0" w:rsidP="00833EA0">
      <w:pPr>
        <w:numPr>
          <w:ilvl w:val="0"/>
          <w:numId w:val="1"/>
        </w:numPr>
        <w:spacing w:after="120" w:line="240" w:lineRule="auto"/>
        <w:ind w:left="450" w:right="75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833EA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Если старшеклассник не может определиться со своими планами, надо попытаться понять, с чем это связано. Если он только мечтает, а ничего не делает, надо помочь ему составить конкретный план, обсудив, сколько времени у него есть и что необходимо успеть. Ребенок всегда выбирает только то, что знает, поэтому дайте </w:t>
      </w:r>
      <w:r w:rsidRPr="00833EA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lastRenderedPageBreak/>
        <w:t>ему как можно больше информации о различных профессиях, о его возможностях в жизни. Вероятно, для самоопределения ему не хватает именно этих знаний.</w:t>
      </w:r>
    </w:p>
    <w:p w:rsidR="00833EA0" w:rsidRPr="00833EA0" w:rsidRDefault="00833EA0" w:rsidP="00833EA0">
      <w:pPr>
        <w:numPr>
          <w:ilvl w:val="0"/>
          <w:numId w:val="1"/>
        </w:numPr>
        <w:spacing w:after="120" w:line="240" w:lineRule="auto"/>
        <w:ind w:left="450" w:right="75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833EA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Многим подросткам трудно из-за робости и отсутствия необходимых навыков сделать какие-то конкретные действия (позвонить, посетить школу или учебное заведение), и в этом помощь родителей может быть незаменима. Сходите с ним на день открытых дверей в разные образовательные учреждения, изучите имеющиеся у них образовательные направления.</w:t>
      </w:r>
    </w:p>
    <w:p w:rsidR="00833EA0" w:rsidRPr="00833EA0" w:rsidRDefault="00833EA0" w:rsidP="00833EA0">
      <w:pPr>
        <w:numPr>
          <w:ilvl w:val="0"/>
          <w:numId w:val="1"/>
        </w:numPr>
        <w:spacing w:after="120" w:line="240" w:lineRule="auto"/>
        <w:ind w:left="450" w:right="75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833EA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Обсуждая будущую профессию, не зацикливайтесь на одном варианте, рассматривайте разные, так как наличие альтернативы может снизить напряжение и тревогу у ребенка.</w:t>
      </w:r>
    </w:p>
    <w:p w:rsidR="00833EA0" w:rsidRPr="00833EA0" w:rsidRDefault="00833EA0" w:rsidP="00833EA0">
      <w:pPr>
        <w:numPr>
          <w:ilvl w:val="0"/>
          <w:numId w:val="1"/>
        </w:numPr>
        <w:spacing w:after="120" w:line="240" w:lineRule="auto"/>
        <w:ind w:left="450" w:right="75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833EA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Современные юноши и девушки при выборе профессии ориентируются на следующие факторы: престижность профессии, качества личности, присущие представителям этой профессии, принципы и нормы отношений, характерные для данного профессионального круга. Сейчас, видимо, одним из наиболее важных факторов становится материальный – возможность хорошо зарабатывать в будущем. Объясните, что это, конечно, важно, но если работа не приносит радости, то это сделает невыносимой жизнь.</w:t>
      </w:r>
    </w:p>
    <w:p w:rsidR="00833EA0" w:rsidRPr="00833EA0" w:rsidRDefault="00833EA0" w:rsidP="00833EA0">
      <w:pPr>
        <w:numPr>
          <w:ilvl w:val="0"/>
          <w:numId w:val="1"/>
        </w:numPr>
        <w:spacing w:after="120" w:line="240" w:lineRule="auto"/>
        <w:ind w:left="450" w:right="75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833EA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Предложите ребенку обратиться на консультацию к психологу и пройти </w:t>
      </w:r>
      <w:proofErr w:type="spellStart"/>
      <w:r w:rsidRPr="00833EA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профориентационное</w:t>
      </w:r>
      <w:proofErr w:type="spellEnd"/>
      <w:r w:rsidRPr="00833EA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тестирование. Чтобы выбрать профессию, необходимо не только разбираться в мире существующих профессий, но прежде всего, познать себя – свои личностные качества, способности, склонности.</w:t>
      </w:r>
    </w:p>
    <w:p w:rsidR="00833EA0" w:rsidRPr="00833EA0" w:rsidRDefault="00833EA0" w:rsidP="00833EA0">
      <w:pPr>
        <w:numPr>
          <w:ilvl w:val="0"/>
          <w:numId w:val="1"/>
        </w:numPr>
        <w:spacing w:after="120" w:line="240" w:lineRule="auto"/>
        <w:ind w:left="450" w:right="75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833EA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Помните: самая главная ценность – здоровье и благополучие ребенка. А это возможно лишь тогда, когда требования, предъявляемые к ребенку, соответствуют его способностям.</w:t>
      </w:r>
    </w:p>
    <w:p w:rsidR="00833EA0" w:rsidRPr="00833EA0" w:rsidRDefault="00833EA0" w:rsidP="00833EA0">
      <w:pPr>
        <w:numPr>
          <w:ilvl w:val="0"/>
          <w:numId w:val="1"/>
        </w:numPr>
        <w:spacing w:after="120" w:line="240" w:lineRule="auto"/>
        <w:ind w:left="450" w:right="75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833EA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Ваш ребенок должен иметь право на ошибку.</w:t>
      </w:r>
    </w:p>
    <w:p w:rsidR="00833EA0" w:rsidRPr="00833EA0" w:rsidRDefault="00833EA0" w:rsidP="00833EA0">
      <w:pPr>
        <w:spacing w:before="150" w:after="120" w:line="240" w:lineRule="auto"/>
        <w:ind w:right="75"/>
        <w:jc w:val="center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833EA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Удачи вам!</w:t>
      </w:r>
    </w:p>
    <w:p w:rsidR="00353C93" w:rsidRDefault="00E72B97"/>
    <w:sectPr w:rsidR="00353C9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812F5"/>
    <w:multiLevelType w:val="multilevel"/>
    <w:tmpl w:val="EC9CDB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EA0"/>
    <w:rsid w:val="00456B37"/>
    <w:rsid w:val="0067099A"/>
    <w:rsid w:val="00833EA0"/>
    <w:rsid w:val="00E72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4F6A73-14A2-4101-A764-4FCF9EDFC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81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718</Words>
  <Characters>4099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мама</cp:lastModifiedBy>
  <cp:revision>2</cp:revision>
  <dcterms:created xsi:type="dcterms:W3CDTF">2022-05-07T16:10:00Z</dcterms:created>
  <dcterms:modified xsi:type="dcterms:W3CDTF">2022-05-07T16:10:00Z</dcterms:modified>
</cp:coreProperties>
</file>