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D13" w:rsidRPr="00D05D50" w:rsidRDefault="00D00534"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 w:rsidRPr="00D05D50">
        <w:rPr>
          <w:rFonts w:ascii="Times New Roman" w:hAnsi="Times New Roman" w:cs="Times New Roman"/>
          <w:b/>
          <w:sz w:val="28"/>
          <w:szCs w:val="28"/>
        </w:rPr>
        <w:t>Конспект мероприятия «Школьная тревожность и как ребёнку с ней справиться»</w:t>
      </w:r>
    </w:p>
    <w:p w:rsidR="00DA3D13" w:rsidRPr="00D05D50" w:rsidRDefault="00D00534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D05D50">
        <w:rPr>
          <w:rFonts w:ascii="Times New Roman" w:hAnsi="Times New Roman" w:cs="Times New Roman"/>
          <w:b/>
          <w:sz w:val="28"/>
          <w:szCs w:val="28"/>
        </w:rPr>
        <w:t>Тема</w:t>
      </w:r>
      <w:r w:rsidRPr="00D05D50">
        <w:rPr>
          <w:rFonts w:ascii="Times New Roman" w:hAnsi="Times New Roman" w:cs="Times New Roman"/>
          <w:sz w:val="28"/>
          <w:szCs w:val="28"/>
        </w:rPr>
        <w:t>: «Школьная тревожность и как ребёнку с ней справиться»</w:t>
      </w:r>
    </w:p>
    <w:p w:rsidR="00DA3D13" w:rsidRPr="00D05D50" w:rsidRDefault="00D00534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D05D50">
        <w:rPr>
          <w:rFonts w:ascii="Times New Roman" w:hAnsi="Times New Roman" w:cs="Times New Roman"/>
          <w:b/>
          <w:sz w:val="28"/>
          <w:szCs w:val="28"/>
        </w:rPr>
        <w:t>Форма</w:t>
      </w:r>
      <w:r w:rsidRPr="00D05D50">
        <w:rPr>
          <w:rFonts w:ascii="Times New Roman" w:hAnsi="Times New Roman" w:cs="Times New Roman"/>
          <w:sz w:val="28"/>
          <w:szCs w:val="28"/>
        </w:rPr>
        <w:t xml:space="preserve">: групповая </w:t>
      </w:r>
    </w:p>
    <w:p w:rsidR="00DA3D13" w:rsidRPr="00D05D50" w:rsidRDefault="00D00534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D05D50">
        <w:rPr>
          <w:rFonts w:ascii="Times New Roman" w:hAnsi="Times New Roman" w:cs="Times New Roman"/>
          <w:b/>
          <w:sz w:val="28"/>
          <w:szCs w:val="28"/>
        </w:rPr>
        <w:t>Цель</w:t>
      </w:r>
      <w:r w:rsidRPr="00D05D50">
        <w:rPr>
          <w:rFonts w:ascii="Times New Roman" w:hAnsi="Times New Roman" w:cs="Times New Roman"/>
          <w:sz w:val="28"/>
          <w:szCs w:val="28"/>
        </w:rPr>
        <w:t>: формирование эмоциональной устойчивости учащихся</w:t>
      </w:r>
    </w:p>
    <w:p w:rsidR="00DA3D13" w:rsidRPr="00D05D50" w:rsidRDefault="00D00534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D05D50">
        <w:rPr>
          <w:rFonts w:ascii="Times New Roman" w:hAnsi="Times New Roman" w:cs="Times New Roman"/>
          <w:b/>
          <w:sz w:val="28"/>
          <w:szCs w:val="28"/>
        </w:rPr>
        <w:t>Задачи</w:t>
      </w:r>
      <w:r w:rsidRPr="00D05D50">
        <w:rPr>
          <w:rFonts w:ascii="Times New Roman" w:hAnsi="Times New Roman" w:cs="Times New Roman"/>
          <w:sz w:val="28"/>
          <w:szCs w:val="28"/>
        </w:rPr>
        <w:t>:</w:t>
      </w:r>
    </w:p>
    <w:p w:rsidR="00DA3D13" w:rsidRPr="00D05D50" w:rsidRDefault="00D00534">
      <w:pPr>
        <w:pStyle w:val="normal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5D50">
        <w:rPr>
          <w:rFonts w:ascii="Times New Roman" w:hAnsi="Times New Roman" w:cs="Times New Roman"/>
          <w:sz w:val="28"/>
          <w:szCs w:val="28"/>
        </w:rPr>
        <w:t>повысить уверенность в себе, в своих силах, сопротивляемости стрессу;</w:t>
      </w:r>
    </w:p>
    <w:p w:rsidR="00DA3D13" w:rsidRPr="00D05D50" w:rsidRDefault="00D00534">
      <w:pPr>
        <w:pStyle w:val="normal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5D50">
        <w:rPr>
          <w:rFonts w:ascii="Times New Roman" w:hAnsi="Times New Roman" w:cs="Times New Roman"/>
          <w:sz w:val="28"/>
          <w:szCs w:val="28"/>
        </w:rPr>
        <w:t>познакомить учеников с упражнениями на расслабление;</w:t>
      </w:r>
    </w:p>
    <w:p w:rsidR="00DA3D13" w:rsidRPr="00D05D50" w:rsidRDefault="00D00534">
      <w:pPr>
        <w:pStyle w:val="normal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5D50">
        <w:rPr>
          <w:rFonts w:ascii="Times New Roman" w:hAnsi="Times New Roman" w:cs="Times New Roman"/>
          <w:sz w:val="28"/>
          <w:szCs w:val="28"/>
        </w:rPr>
        <w:t xml:space="preserve">развивать чувства </w:t>
      </w:r>
      <w:proofErr w:type="spellStart"/>
      <w:r w:rsidRPr="00D05D50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D05D50">
        <w:rPr>
          <w:rFonts w:ascii="Times New Roman" w:hAnsi="Times New Roman" w:cs="Times New Roman"/>
          <w:sz w:val="28"/>
          <w:szCs w:val="28"/>
        </w:rPr>
        <w:t>, внимания к себе и доверия к окружающим;</w:t>
      </w:r>
    </w:p>
    <w:p w:rsidR="00DA3D13" w:rsidRPr="00D05D50" w:rsidRDefault="00D00534">
      <w:pPr>
        <w:pStyle w:val="normal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5D50">
        <w:rPr>
          <w:rFonts w:ascii="Times New Roman" w:hAnsi="Times New Roman" w:cs="Times New Roman"/>
          <w:sz w:val="28"/>
          <w:szCs w:val="28"/>
        </w:rPr>
        <w:t>научить учащихся снимать напряжение.</w:t>
      </w:r>
    </w:p>
    <w:p w:rsidR="00DA3D13" w:rsidRPr="00D05D50" w:rsidRDefault="00D00534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D05D50">
        <w:rPr>
          <w:rFonts w:ascii="Times New Roman" w:hAnsi="Times New Roman" w:cs="Times New Roman"/>
          <w:b/>
          <w:sz w:val="28"/>
          <w:szCs w:val="28"/>
        </w:rPr>
        <w:t>Возрастная категория</w:t>
      </w:r>
      <w:r w:rsidRPr="00D05D50">
        <w:rPr>
          <w:rFonts w:ascii="Times New Roman" w:hAnsi="Times New Roman" w:cs="Times New Roman"/>
          <w:sz w:val="28"/>
          <w:szCs w:val="28"/>
        </w:rPr>
        <w:t>: 10-13 л</w:t>
      </w:r>
      <w:r w:rsidRPr="00D05D50">
        <w:rPr>
          <w:rFonts w:ascii="Times New Roman" w:hAnsi="Times New Roman" w:cs="Times New Roman"/>
          <w:sz w:val="28"/>
          <w:szCs w:val="28"/>
        </w:rPr>
        <w:t>ет</w:t>
      </w:r>
    </w:p>
    <w:p w:rsidR="00DA3D13" w:rsidRPr="00D05D50" w:rsidRDefault="00D00534"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 w:rsidRPr="00D05D50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tbl>
      <w:tblPr>
        <w:tblStyle w:val="a5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3009"/>
        <w:gridCol w:w="3010"/>
        <w:gridCol w:w="3010"/>
      </w:tblGrid>
      <w:tr w:rsidR="00DA3D13" w:rsidRPr="00D05D50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D13" w:rsidRPr="00D05D50" w:rsidRDefault="00D0053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D5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Предметные</w:t>
            </w:r>
            <w:r w:rsidRPr="00D05D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D13" w:rsidRPr="00D05D50" w:rsidRDefault="00D0053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5D50">
              <w:rPr>
                <w:rFonts w:ascii="Times New Roman" w:hAnsi="Times New Roman" w:cs="Times New Roman"/>
                <w:b/>
                <w:sz w:val="28"/>
                <w:szCs w:val="28"/>
              </w:rPr>
              <w:t>Метапредметные</w:t>
            </w:r>
            <w:proofErr w:type="spellEnd"/>
            <w:r w:rsidRPr="00D05D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D13" w:rsidRPr="00D05D50" w:rsidRDefault="00D0053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D50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</w:t>
            </w:r>
            <w:r w:rsidRPr="00D05D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A3D13" w:rsidRPr="00D05D50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D13" w:rsidRPr="00D05D50" w:rsidRDefault="00D0053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D50">
              <w:rPr>
                <w:rFonts w:ascii="Times New Roman" w:hAnsi="Times New Roman" w:cs="Times New Roman"/>
                <w:sz w:val="28"/>
                <w:szCs w:val="28"/>
              </w:rPr>
              <w:t>Знают определение понятия «тревожность»; формирование позитивного отношения к правильной устной и письменной речи как показателям общей культуры и гражданской позиции человека.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D13" w:rsidRPr="00D05D50" w:rsidRDefault="00D0053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D50">
              <w:rPr>
                <w:rFonts w:ascii="Times New Roman" w:hAnsi="Times New Roman" w:cs="Times New Roman"/>
                <w:sz w:val="28"/>
                <w:szCs w:val="28"/>
              </w:rPr>
              <w:t xml:space="preserve">Владение основами самоконтроля, самооценки, принятия решений и осуществления осознанного выбора в учебной и познавательной </w:t>
            </w:r>
            <w:proofErr w:type="spellStart"/>
            <w:r w:rsidRPr="00D05D50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proofErr w:type="gramStart"/>
            <w:r w:rsidRPr="00D05D50">
              <w:rPr>
                <w:rFonts w:ascii="Times New Roman" w:hAnsi="Times New Roman" w:cs="Times New Roman"/>
                <w:sz w:val="28"/>
                <w:szCs w:val="28"/>
              </w:rPr>
              <w:t>;р</w:t>
            </w:r>
            <w:proofErr w:type="gramEnd"/>
            <w:r w:rsidRPr="00D05D50">
              <w:rPr>
                <w:rFonts w:ascii="Times New Roman" w:hAnsi="Times New Roman" w:cs="Times New Roman"/>
                <w:sz w:val="28"/>
                <w:szCs w:val="28"/>
              </w:rPr>
              <w:t>аботать</w:t>
            </w:r>
            <w:proofErr w:type="spellEnd"/>
            <w:r w:rsidRPr="00D05D50"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индивидуально и в группе: находить общее решение и разрешать конфликты на основе согласования позиций и учёта и</w:t>
            </w:r>
            <w:r w:rsidRPr="00D05D50">
              <w:rPr>
                <w:rFonts w:ascii="Times New Roman" w:hAnsi="Times New Roman" w:cs="Times New Roman"/>
                <w:sz w:val="28"/>
                <w:szCs w:val="28"/>
              </w:rPr>
              <w:t>нтересов; формулировать, аргументировать и отстаивать свое мнение.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D13" w:rsidRPr="00D05D50" w:rsidRDefault="00D0053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D50">
              <w:rPr>
                <w:rFonts w:ascii="Times New Roman" w:hAnsi="Times New Roman" w:cs="Times New Roman"/>
                <w:sz w:val="28"/>
                <w:szCs w:val="28"/>
              </w:rPr>
              <w:t>Соблюдение норм и правил поведения, принятых в образовательном учреждении; принимают и реализуют способы бесконфликтного поведения.</w:t>
            </w:r>
          </w:p>
        </w:tc>
      </w:tr>
    </w:tbl>
    <w:p w:rsidR="00DA3D13" w:rsidRPr="00D05D50" w:rsidRDefault="00DA3D13">
      <w:pPr>
        <w:pStyle w:val="normal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2660"/>
        <w:gridCol w:w="6585"/>
      </w:tblGrid>
      <w:tr w:rsidR="00D05D50" w:rsidRPr="00D05D50" w:rsidTr="000A341E">
        <w:tc>
          <w:tcPr>
            <w:tcW w:w="2660" w:type="dxa"/>
          </w:tcPr>
          <w:p w:rsidR="00D05D50" w:rsidRPr="00D05D50" w:rsidRDefault="0011305B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Элементы методической структуры занятия</w:t>
            </w:r>
          </w:p>
        </w:tc>
        <w:tc>
          <w:tcPr>
            <w:tcW w:w="6585" w:type="dxa"/>
          </w:tcPr>
          <w:p w:rsidR="00D05D50" w:rsidRPr="00D05D50" w:rsidRDefault="0011305B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Содержание этапов</w:t>
            </w:r>
          </w:p>
        </w:tc>
      </w:tr>
      <w:tr w:rsidR="00D05D50" w:rsidRPr="00D05D50" w:rsidTr="000A341E">
        <w:tc>
          <w:tcPr>
            <w:tcW w:w="2660" w:type="dxa"/>
          </w:tcPr>
          <w:p w:rsidR="00D05D50" w:rsidRPr="00D05D50" w:rsidRDefault="0011305B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Мотивационный этап</w:t>
            </w:r>
          </w:p>
        </w:tc>
        <w:tc>
          <w:tcPr>
            <w:tcW w:w="6585" w:type="dxa"/>
          </w:tcPr>
          <w:p w:rsidR="0011305B" w:rsidRDefault="0011305B" w:rsidP="0011305B">
            <w:pPr>
              <w:pStyle w:val="a7"/>
              <w:shd w:val="clear" w:color="auto" w:fill="F5F5F5"/>
              <w:spacing w:before="0" w:beforeAutospacing="0" w:after="0" w:afterAutospacing="0" w:line="261" w:lineRule="atLeas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sz w:val="28"/>
                <w:szCs w:val="28"/>
              </w:rPr>
              <w:t>Полина: добрый день</w:t>
            </w:r>
            <w:r w:rsidR="000A341E">
              <w:rPr>
                <w:sz w:val="28"/>
                <w:szCs w:val="28"/>
              </w:rPr>
              <w:t>.</w:t>
            </w:r>
            <w:r>
              <w:rPr>
                <w:color w:val="000000"/>
                <w:sz w:val="27"/>
                <w:szCs w:val="27"/>
              </w:rPr>
              <w:t xml:space="preserve"> Ребята, какие мысли у вас возникают, когда вы слышите словосочетание</w:t>
            </w:r>
          </w:p>
          <w:p w:rsidR="0011305B" w:rsidRDefault="0011305B" w:rsidP="0011305B">
            <w:pPr>
              <w:pStyle w:val="a7"/>
              <w:shd w:val="clear" w:color="auto" w:fill="F5F5F5"/>
              <w:spacing w:before="0" w:beforeAutospacing="0" w:after="0" w:afterAutospacing="0" w:line="261" w:lineRule="atLeast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gramStart"/>
            <w:r>
              <w:rPr>
                <w:color w:val="000000"/>
                <w:sz w:val="27"/>
                <w:szCs w:val="27"/>
              </w:rPr>
              <w:t>«контрольная работа» (страх, волнение, беспокойство, тревога, горе, черное…и т.д.)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Психолог предоставляет слово каждому ребенку.</w:t>
            </w:r>
          </w:p>
          <w:p w:rsidR="0011305B" w:rsidRDefault="0011305B" w:rsidP="0011305B">
            <w:pPr>
              <w:pStyle w:val="a7"/>
              <w:shd w:val="clear" w:color="auto" w:fill="F5F5F5"/>
              <w:spacing w:before="0" w:beforeAutospacing="0" w:after="0" w:afterAutospacing="0" w:line="261" w:lineRule="atLeas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color w:val="000000"/>
                <w:sz w:val="27"/>
                <w:szCs w:val="27"/>
              </w:rPr>
              <w:t>ваши слова говорят о том, что контрольная работа для вас - стрессовая ситуация, которая негативно влияет на ваше эмоциональное состояние.</w:t>
            </w:r>
          </w:p>
          <w:p w:rsidR="0011305B" w:rsidRDefault="0011305B" w:rsidP="0011305B">
            <w:pPr>
              <w:pStyle w:val="a7"/>
              <w:shd w:val="clear" w:color="auto" w:fill="F5F5F5"/>
              <w:spacing w:before="0" w:beforeAutospacing="0" w:after="0" w:afterAutospacing="0" w:line="261" w:lineRule="atLeas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color w:val="000000"/>
                <w:sz w:val="27"/>
                <w:szCs w:val="27"/>
              </w:rPr>
              <w:t>Есть у стрессового состояния и четкие симптомы:</w:t>
            </w:r>
          </w:p>
          <w:p w:rsidR="0011305B" w:rsidRDefault="0011305B" w:rsidP="0011305B">
            <w:pPr>
              <w:pStyle w:val="a7"/>
              <w:shd w:val="clear" w:color="auto" w:fill="F5F5F5"/>
              <w:spacing w:before="0" w:beforeAutospacing="0" w:after="0" w:afterAutospacing="0" w:line="261" w:lineRule="atLeas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– </w:t>
            </w:r>
            <w:r>
              <w:rPr>
                <w:color w:val="000000"/>
                <w:sz w:val="27"/>
                <w:szCs w:val="27"/>
              </w:rPr>
              <w:t>это сильное сердцебиение, повышенная потливость, раздражительность, чувство сильной усталости, потеря аппетита, головокружение. Могут возникать неадекватные эмоциональные всплески, нарушения пищеварения, общее плохое самочувствие.</w:t>
            </w:r>
          </w:p>
          <w:p w:rsidR="0011305B" w:rsidRDefault="0011305B" w:rsidP="0011305B">
            <w:pPr>
              <w:pStyle w:val="a7"/>
              <w:shd w:val="clear" w:color="auto" w:fill="F5F5F5"/>
              <w:spacing w:before="0" w:beforeAutospacing="0" w:after="0" w:afterAutospacing="0" w:line="261" w:lineRule="atLeas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color w:val="000000"/>
                <w:sz w:val="27"/>
                <w:szCs w:val="27"/>
              </w:rPr>
              <w:t>П</w:t>
            </w:r>
            <w:r w:rsidR="000A341E">
              <w:rPr>
                <w:color w:val="000000"/>
                <w:sz w:val="27"/>
                <w:szCs w:val="27"/>
              </w:rPr>
              <w:t>олина</w:t>
            </w:r>
            <w:r>
              <w:rPr>
                <w:color w:val="000000"/>
                <w:sz w:val="27"/>
                <w:szCs w:val="27"/>
              </w:rPr>
              <w:t>:</w:t>
            </w:r>
          </w:p>
          <w:p w:rsidR="0011305B" w:rsidRDefault="0011305B" w:rsidP="0011305B">
            <w:pPr>
              <w:pStyle w:val="a7"/>
              <w:shd w:val="clear" w:color="auto" w:fill="F5F5F5"/>
              <w:spacing w:before="0" w:beforeAutospacing="0" w:after="0" w:afterAutospacing="0" w:line="261" w:lineRule="atLeas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color w:val="000000"/>
                <w:sz w:val="27"/>
                <w:szCs w:val="27"/>
              </w:rPr>
              <w:t>- Как вы думаете, почему большинство детей, в том числе и вы, боятся контрольных работ? </w:t>
            </w:r>
            <w:r>
              <w:rPr>
                <w:i/>
                <w:iCs/>
                <w:color w:val="000000"/>
                <w:sz w:val="27"/>
                <w:szCs w:val="27"/>
              </w:rPr>
              <w:t>(ответы детей).</w:t>
            </w:r>
          </w:p>
          <w:p w:rsidR="0011305B" w:rsidRDefault="0011305B" w:rsidP="0011305B">
            <w:pPr>
              <w:pStyle w:val="a7"/>
              <w:shd w:val="clear" w:color="auto" w:fill="F5F5F5"/>
              <w:spacing w:before="0" w:beforeAutospacing="0" w:after="0" w:afterAutospacing="0" w:line="302" w:lineRule="atLeas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color w:val="000000"/>
                <w:sz w:val="27"/>
                <w:szCs w:val="27"/>
              </w:rPr>
              <w:t xml:space="preserve">Правильно, никто не </w:t>
            </w:r>
            <w:proofErr w:type="gramStart"/>
            <w:r>
              <w:rPr>
                <w:color w:val="000000"/>
                <w:sz w:val="27"/>
                <w:szCs w:val="27"/>
              </w:rPr>
              <w:t>знает каким будет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результат контрольной работы. То есть, мы хотим 5-ку и 4-ку, но осознаем, что мы можем их не получить.</w:t>
            </w:r>
          </w:p>
          <w:p w:rsidR="00D05D50" w:rsidRPr="00D05D50" w:rsidRDefault="00D05D50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05D50" w:rsidRPr="00D05D50" w:rsidTr="000A341E">
        <w:tc>
          <w:tcPr>
            <w:tcW w:w="2660" w:type="dxa"/>
          </w:tcPr>
          <w:p w:rsidR="00D05D50" w:rsidRDefault="0011305B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Получение новых знаний</w:t>
            </w:r>
          </w:p>
          <w:p w:rsidR="00A23B4E" w:rsidRDefault="00A23B4E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23B4E" w:rsidRDefault="00A23B4E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23B4E" w:rsidRDefault="00A23B4E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23B4E" w:rsidRDefault="00A23B4E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23B4E" w:rsidRDefault="00A23B4E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23B4E" w:rsidRDefault="00A23B4E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23B4E" w:rsidRDefault="00A23B4E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23B4E" w:rsidRDefault="00A23B4E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23B4E" w:rsidRDefault="00A23B4E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23B4E" w:rsidRDefault="00A23B4E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23B4E" w:rsidRDefault="00A23B4E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23B4E" w:rsidRDefault="00A23B4E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23B4E" w:rsidRDefault="00A23B4E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23B4E" w:rsidRDefault="00A23B4E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Рефлексия</w:t>
            </w:r>
          </w:p>
          <w:p w:rsidR="00A23B4E" w:rsidRDefault="00A23B4E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23B4E" w:rsidRPr="00D05D50" w:rsidRDefault="00A23B4E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Получение новых знаний</w:t>
            </w:r>
          </w:p>
        </w:tc>
        <w:tc>
          <w:tcPr>
            <w:tcW w:w="6585" w:type="dxa"/>
          </w:tcPr>
          <w:p w:rsidR="00D05D50" w:rsidRDefault="000A341E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Смотрите, чем больше негативных мыслей в голове, тем больше становится страх, тем самым вызывая у нас страх неудачи. Не верите? Давайте убедимся в этом сами.</w:t>
            </w:r>
          </w:p>
          <w:p w:rsidR="000A341E" w:rsidRPr="000A341E" w:rsidRDefault="000A341E" w:rsidP="000A341E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Полина</w:t>
            </w:r>
            <w:r w:rsidRPr="000A34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 Давайте проверим, как мысли и слова влияют на состояние человека.</w:t>
            </w:r>
          </w:p>
          <w:p w:rsidR="000A341E" w:rsidRDefault="000A341E" w:rsidP="000A341E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34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Ведущий по очереди подходит к каждому ребенку и просит вытянуть вперед руки, затем старается опустить руки ребенка вниз, нажимая на них сверху. Ребенок должен удержать руку, говоря при этом: "Я сильный". На втором этапе действия повторяются со словами: "Я слабый". Далее устраивается обсуждение, в каком случае легче было удержать руки, какой можно сделать вывод.</w:t>
            </w:r>
          </w:p>
          <w:p w:rsidR="000A341E" w:rsidRDefault="000A341E" w:rsidP="000A341E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A341E" w:rsidRDefault="00A23B4E" w:rsidP="000A341E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какой момент вам было легче? В какой сложнее?</w:t>
            </w:r>
          </w:p>
          <w:p w:rsidR="00A23B4E" w:rsidRDefault="00A23B4E" w:rsidP="000A341E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23B4E" w:rsidRPr="00D05D50" w:rsidRDefault="00A23B4E" w:rsidP="000A341E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Те, кто до сих пор сомневается, попробуем ещё разок, на этот раз, на этот раз делимся по рядам и по очереди начинаем хвалить дуг друга.</w:t>
            </w:r>
          </w:p>
        </w:tc>
      </w:tr>
      <w:tr w:rsidR="00D05D50" w:rsidRPr="00D05D50" w:rsidTr="000A341E">
        <w:tc>
          <w:tcPr>
            <w:tcW w:w="2660" w:type="dxa"/>
          </w:tcPr>
          <w:p w:rsidR="00D05D50" w:rsidRDefault="005D0017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Мотивационный</w:t>
            </w: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Pr="00D05D50" w:rsidRDefault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Рефлексия</w:t>
            </w:r>
          </w:p>
        </w:tc>
        <w:tc>
          <w:tcPr>
            <w:tcW w:w="6585" w:type="dxa"/>
          </w:tcPr>
          <w:p w:rsidR="00A23B4E" w:rsidRPr="00A23B4E" w:rsidRDefault="00A23B4E" w:rsidP="00A23B4E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Я </w:t>
            </w:r>
            <w:r w:rsidRPr="00A23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шу</w:t>
            </w:r>
            <w:r w:rsidRPr="00A23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детей разделиться на команды по </w:t>
            </w:r>
            <w:r w:rsidRPr="00A23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принципу:</w:t>
            </w:r>
          </w:p>
          <w:p w:rsidR="00A23B4E" w:rsidRPr="00A23B4E" w:rsidRDefault="00A23B4E" w:rsidP="00A23B4E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23B4E" w:rsidRPr="00A23B4E" w:rsidRDefault="00A23B4E" w:rsidP="00A23B4E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3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команда – волнуются во время контрольной работы.</w:t>
            </w:r>
          </w:p>
          <w:p w:rsidR="00A23B4E" w:rsidRPr="00A23B4E" w:rsidRDefault="00A23B4E" w:rsidP="00A23B4E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23B4E" w:rsidRPr="00A23B4E" w:rsidRDefault="00A23B4E" w:rsidP="00A23B4E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3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команда – волнуются перед контрольной работой.</w:t>
            </w:r>
          </w:p>
          <w:p w:rsidR="00A23B4E" w:rsidRPr="00A23B4E" w:rsidRDefault="00A23B4E" w:rsidP="00A23B4E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23B4E" w:rsidRPr="00A23B4E" w:rsidRDefault="00A23B4E" w:rsidP="00A23B4E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3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 команда – волнуются во время рассказа стихов трения перед всем классом;</w:t>
            </w:r>
          </w:p>
          <w:p w:rsidR="00A23B4E" w:rsidRPr="00A23B4E" w:rsidRDefault="00A23B4E" w:rsidP="00A23B4E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23B4E" w:rsidRPr="00A23B4E" w:rsidRDefault="00A23B4E" w:rsidP="00A23B4E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3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 команда – волнуются во время ответа у доски, решения задачи у доски.</w:t>
            </w:r>
          </w:p>
          <w:p w:rsidR="00A23B4E" w:rsidRPr="00A23B4E" w:rsidRDefault="00A23B4E" w:rsidP="00A23B4E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05D50" w:rsidRDefault="00A23B4E" w:rsidP="00A23B4E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3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Затем детям в группах необходимо предложить способы, которые им помогут справиться с тревожностью – успокоиться. </w:t>
            </w:r>
          </w:p>
          <w:p w:rsidR="005D0017" w:rsidRDefault="005D0017" w:rsidP="00A23B4E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D0017" w:rsidRDefault="005D0017" w:rsidP="00A23B4E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Что же нам сделать, чтобы преодолеть страх? Давайте подумаем вместе. Вместе с детьми додумываем рекомендации, а затем, я провожу с детьми упражнения.</w:t>
            </w:r>
          </w:p>
          <w:p w:rsidR="005D0017" w:rsidRDefault="005D0017" w:rsidP="00A23B4E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D0017" w:rsidRPr="005D0017" w:rsidRDefault="005D0017" w:rsidP="005D0017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5D00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Воздушный шарик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  <w:p w:rsidR="005D0017" w:rsidRDefault="005D0017" w:rsidP="005D0017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D00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Цель: снять напряжение, успокоить детей. Все играющие стоят или сидят в кругу. Ведущий дает инструкцию: "Представьте себе, что сейчас мы с вами будем надувать шарики. Вдохните воздух, поднесите воображаемый шарик к губам и, раздувая щеки, медленно, через приоткрытые губы надувайте его. Следите глазами за тем, как ваш шарик становится все больше и больше, как увеличиваются, растут узоры на нем. Представили? Я тоже представила ваши огромные шары. Дуйте осторожно, чтобы шарик не лопнул. А теперь покажите их друг другу". Упражнение можно повторить 3 раза.</w:t>
            </w:r>
          </w:p>
          <w:p w:rsidR="005D0017" w:rsidRDefault="005D0017" w:rsidP="005D0017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D0017" w:rsidRPr="005D0017" w:rsidRDefault="005D0017" w:rsidP="005D0017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D00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"Драка"</w:t>
            </w:r>
          </w:p>
          <w:p w:rsidR="005D0017" w:rsidRDefault="005D0017" w:rsidP="005D0017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D00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Цель: расслабить мышцы нижней части лица и кистей рук. "Вы с другом поссорились. Вот-вот начнется драка. Глубоко вдохните, крепко-накрепко сожмите челюсти. Пальцы рук зафиксируйте в кулаках, до боли вдавите пальцы в ладони. Затаите </w:t>
            </w:r>
            <w:r w:rsidRPr="005D00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дыхание на несколько секунд. Задумайтесь: а может, не стоит драться? Выдохните и расслабьтесь. Ура! Неприятности позади!" Это упражнение полезно проводить не только с тревожными, но и с агрессивными детьми.</w:t>
            </w:r>
          </w:p>
          <w:p w:rsidR="00B03784" w:rsidRDefault="00B03784" w:rsidP="005D0017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Pr="00B03784" w:rsidRDefault="00B03784" w:rsidP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37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"Водопад"</w:t>
            </w:r>
          </w:p>
          <w:p w:rsidR="00B03784" w:rsidRPr="00B03784" w:rsidRDefault="00B03784" w:rsidP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37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Цель: эта игра на воображение поможет детям расслабиться.</w:t>
            </w:r>
          </w:p>
          <w:p w:rsidR="00B03784" w:rsidRPr="00B03784" w:rsidRDefault="00B03784" w:rsidP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Pr="00B03784" w:rsidRDefault="00B03784" w:rsidP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37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"Сядьте </w:t>
            </w:r>
            <w:proofErr w:type="gramStart"/>
            <w:r w:rsidRPr="00B037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поудобнее</w:t>
            </w:r>
            <w:proofErr w:type="gramEnd"/>
            <w:r w:rsidRPr="00B037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закройте глаза. 2-3 раза глубоко вдохните и выдохните. Представьте себе, что вы стоите возле водопада. Но это не совсем обычный водопад. Вместо воды в нем падает вниз мягкий белый свет. Теперь представьте себя под этим водопадом и почувствуйте, как этот прекрасный белый свет струится по вашей голове... Вы чувствуете, как расслабляется ваш лоб, затем рот, как расслабляются мышцы шеи... Белый свет течет по вашим плечам, затылку и помогает им стать мягкими и расслабленными. Белый свет стекает с вашей спины, и вы замечаете, как и в спине исчезает напряжение, и она тоже становится мягкой и расслабленной.</w:t>
            </w:r>
          </w:p>
          <w:p w:rsidR="00B03784" w:rsidRPr="00B03784" w:rsidRDefault="00B03784" w:rsidP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Pr="00B03784" w:rsidRDefault="00B03784" w:rsidP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37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 свет течет по вашей груди, по животу. Вы чувствуете, как они расслабляются и вы сами собой, без всякого усилия, можете глубже вдыхать и выдыхать. Это позволяет вам ощущать себя очень расслабленно и приятно.</w:t>
            </w:r>
          </w:p>
          <w:p w:rsidR="00B03784" w:rsidRPr="00B03784" w:rsidRDefault="00B03784" w:rsidP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Pr="00B03784" w:rsidRDefault="00B03784" w:rsidP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37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Пусть свет течет также по вашим рукам, по ладоням, по пальцам. Вы замечаете, как руки и ладони становятся все мягче и расслабленнее. Свет течет и по ногам, спускается к вашим ступням. Вы чувствуете, что и они расслабляются и становятся мягкими. Этот удивительный водопад из белого света обтекает все ваше тело. Вы чувствуете себя совершенно спокойно и безмятежно, и с каждым вдохом и выдохом вы все глубже расслабляетесь и наполняетесь свежими силами... (30 секунд).</w:t>
            </w:r>
          </w:p>
          <w:p w:rsidR="00B03784" w:rsidRPr="00B03784" w:rsidRDefault="00B03784" w:rsidP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Pr="00B03784" w:rsidRDefault="00B03784" w:rsidP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37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Теперь поблагодарите этот водопад света за то, что </w:t>
            </w:r>
            <w:r w:rsidRPr="00B037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он вас так чудесно расслабил... Немного потянитесь, выпрямитесь и откройте глаза".</w:t>
            </w:r>
          </w:p>
          <w:p w:rsidR="00B03784" w:rsidRPr="00B03784" w:rsidRDefault="00B03784" w:rsidP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Pr="00B03784" w:rsidRDefault="00B03784" w:rsidP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37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После этой игры стоит заняться чем-нибудь спокойным.</w:t>
            </w:r>
          </w:p>
          <w:p w:rsidR="00B03784" w:rsidRPr="00B03784" w:rsidRDefault="00B03784" w:rsidP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Pr="00B03784" w:rsidRDefault="00B03784" w:rsidP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37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"Танцующие руки"</w:t>
            </w:r>
          </w:p>
          <w:p w:rsidR="00B03784" w:rsidRPr="00B03784" w:rsidRDefault="00B03784" w:rsidP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37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Цель: если дети неспокойны или расстроены, эта игра даст им (особенно огорченным, неспокойным) возможность прояснить свои чувства и внутренне расслабиться.</w:t>
            </w:r>
          </w:p>
          <w:p w:rsidR="00B03784" w:rsidRPr="00B03784" w:rsidRDefault="00B03784" w:rsidP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Pr="00B03784" w:rsidRDefault="00B03784" w:rsidP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37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"Разложите большие листы оберточной бумаги (или старые обои) на полу. Возьмите каждый по 2 мелка. Выберите для каждой руки мелок понравившегося вам цвета. Теперь ложитесь спиной на разложенную бумагу так, чтобы руки, от кисти до локтя, находились над бумагой. (Иными словами, так, чтобы у детей был простор для рисования.) Закройте глаза, и, когда начнется музыка, вы можете обеими руками рисовать по бумаге. Двигайте руками в такт музыке. Потом вы можете посмотреть, что получилось" (2-3 минуты).</w:t>
            </w:r>
          </w:p>
          <w:p w:rsidR="00B03784" w:rsidRDefault="00B03784" w:rsidP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37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Игра проводится под музыку.</w:t>
            </w:r>
          </w:p>
          <w:p w:rsidR="00B03784" w:rsidRDefault="00B03784" w:rsidP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03784" w:rsidRDefault="00B03784" w:rsidP="00B03784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D0017" w:rsidRDefault="00D00534" w:rsidP="005D0017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Вам понравилось сегодняшнее занятие? Что нового вы узнали для себя?</w:t>
            </w:r>
          </w:p>
          <w:p w:rsidR="00D00534" w:rsidRPr="00D05D50" w:rsidRDefault="00D00534" w:rsidP="005D0017"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FA3E71" w:rsidRPr="00D05D50" w:rsidRDefault="00FA3E71"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</w:p>
    <w:p w:rsidR="00FA3E71" w:rsidRPr="00FA3E71" w:rsidRDefault="00FA3E71">
      <w:pPr>
        <w:pStyle w:val="normal"/>
        <w:rPr>
          <w:lang w:val="ru-RU"/>
        </w:rPr>
      </w:pPr>
    </w:p>
    <w:sectPr w:rsidR="00FA3E71" w:rsidRPr="00FA3E71" w:rsidSect="00DA3D1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47689"/>
    <w:multiLevelType w:val="multilevel"/>
    <w:tmpl w:val="76AC2D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efaultTabStop w:val="720"/>
  <w:characterSpacingControl w:val="doNotCompress"/>
  <w:compat/>
  <w:rsids>
    <w:rsidRoot w:val="00DA3D13"/>
    <w:rsid w:val="000A341E"/>
    <w:rsid w:val="0011305B"/>
    <w:rsid w:val="005D0017"/>
    <w:rsid w:val="00A23B4E"/>
    <w:rsid w:val="00B03784"/>
    <w:rsid w:val="00D00534"/>
    <w:rsid w:val="00D05D50"/>
    <w:rsid w:val="00DA3D13"/>
    <w:rsid w:val="00FA3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DA3D13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DA3D13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DA3D13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DA3D13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DA3D13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DA3D13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DA3D13"/>
  </w:style>
  <w:style w:type="table" w:customStyle="1" w:styleId="TableNormal">
    <w:name w:val="Table Normal"/>
    <w:rsid w:val="00DA3D1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DA3D13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DA3D13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DA3D1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6">
    <w:name w:val="Table Grid"/>
    <w:basedOn w:val="a1"/>
    <w:uiPriority w:val="59"/>
    <w:rsid w:val="00D05D5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113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5</Pages>
  <Words>1053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dcterms:created xsi:type="dcterms:W3CDTF">2021-09-20T08:41:00Z</dcterms:created>
  <dcterms:modified xsi:type="dcterms:W3CDTF">2021-09-20T14:16:00Z</dcterms:modified>
</cp:coreProperties>
</file>