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4B" w:rsidRDefault="000C394B" w:rsidP="000C394B">
      <w:pPr>
        <w:jc w:val="center"/>
      </w:pPr>
      <w:r>
        <w:t>МУНИЦИПАЛЬНОЕ АВТОНОМНОЕ ОБЩЕОБРАЗОВАТЕЛЬНОЕ УЧРЕЖДЕНИЕ</w:t>
      </w:r>
    </w:p>
    <w:p w:rsidR="000C394B" w:rsidRDefault="000C394B" w:rsidP="000C394B">
      <w:pPr>
        <w:jc w:val="center"/>
      </w:pPr>
      <w:r>
        <w:t>- ГИМНАЗИЯ № 45</w:t>
      </w:r>
    </w:p>
    <w:p w:rsidR="000C394B" w:rsidRPr="00CC18B9" w:rsidRDefault="000C394B" w:rsidP="000C394B">
      <w:pPr>
        <w:jc w:val="center"/>
      </w:pPr>
      <w:r w:rsidRPr="00CC18B9">
        <w:t>КИРОВСКОГО РАЙОГА г. ЕКАТЕРИНБУРГА</w:t>
      </w:r>
    </w:p>
    <w:p w:rsidR="000C394B" w:rsidRPr="00CC18B9" w:rsidRDefault="000C394B" w:rsidP="000C394B">
      <w:pPr>
        <w:jc w:val="center"/>
      </w:pPr>
      <w:r w:rsidRPr="00CC18B9">
        <w:t>________________________________________________________________________________</w:t>
      </w:r>
      <w:r>
        <w:t>__</w:t>
      </w:r>
    </w:p>
    <w:p w:rsidR="000C394B" w:rsidRDefault="000C394B" w:rsidP="000C394B">
      <w:pPr>
        <w:jc w:val="center"/>
        <w:rPr>
          <w:u w:val="single"/>
        </w:rPr>
      </w:pPr>
      <w:r w:rsidRPr="00CC18B9">
        <w:rPr>
          <w:u w:val="single"/>
        </w:rPr>
        <w:t xml:space="preserve">620072, Российская Федерация, г. Екатеринбург, ул. </w:t>
      </w:r>
      <w:proofErr w:type="spellStart"/>
      <w:r w:rsidRPr="00CC18B9">
        <w:rPr>
          <w:u w:val="single"/>
        </w:rPr>
        <w:t>Новгородцевой</w:t>
      </w:r>
      <w:proofErr w:type="spellEnd"/>
      <w:r w:rsidRPr="00CC18B9">
        <w:rPr>
          <w:u w:val="single"/>
        </w:rPr>
        <w:t>, 5 "А" тел.: (343) 347-66-47</w:t>
      </w:r>
    </w:p>
    <w:p w:rsidR="000C394B" w:rsidRDefault="000C394B" w:rsidP="000C394B">
      <w:pPr>
        <w:tabs>
          <w:tab w:val="left" w:pos="0"/>
        </w:tabs>
        <w:jc w:val="both"/>
        <w:rPr>
          <w:b/>
          <w:i/>
          <w:color w:val="000000"/>
          <w:sz w:val="40"/>
          <w:szCs w:val="40"/>
        </w:rPr>
      </w:pPr>
    </w:p>
    <w:p w:rsidR="000C394B" w:rsidRDefault="000C394B" w:rsidP="000C394B">
      <w:pPr>
        <w:ind w:left="142" w:firstLine="360"/>
        <w:jc w:val="both"/>
        <w:rPr>
          <w:b/>
          <w:i/>
          <w:color w:val="000000"/>
          <w:sz w:val="40"/>
          <w:szCs w:val="40"/>
        </w:rPr>
      </w:pPr>
    </w:p>
    <w:p w:rsidR="000C394B" w:rsidRPr="00E51748" w:rsidRDefault="000C394B" w:rsidP="000C394B">
      <w:pPr>
        <w:tabs>
          <w:tab w:val="left" w:pos="0"/>
        </w:tabs>
        <w:ind w:firstLine="360"/>
        <w:rPr>
          <w:color w:val="000000"/>
          <w:sz w:val="40"/>
          <w:szCs w:val="40"/>
        </w:rPr>
      </w:pPr>
    </w:p>
    <w:tbl>
      <w:tblPr>
        <w:tblW w:w="10490" w:type="dxa"/>
        <w:tblInd w:w="392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0C394B" w:rsidRPr="00CE7E34" w:rsidTr="00C731DA">
        <w:tc>
          <w:tcPr>
            <w:tcW w:w="6379" w:type="dxa"/>
          </w:tcPr>
          <w:p w:rsidR="000C394B" w:rsidRPr="00CE7E34" w:rsidRDefault="000C394B" w:rsidP="00C731DA">
            <w:pPr>
              <w:ind w:left="-142" w:firstLine="142"/>
              <w:rPr>
                <w:szCs w:val="28"/>
              </w:rPr>
            </w:pPr>
            <w:r>
              <w:rPr>
                <w:szCs w:val="28"/>
              </w:rPr>
              <w:t>ПРИНЯТО</w:t>
            </w:r>
          </w:p>
          <w:p w:rsidR="000C394B" w:rsidRPr="00CE7E34" w:rsidRDefault="000C394B" w:rsidP="00C731DA">
            <w:pPr>
              <w:rPr>
                <w:szCs w:val="28"/>
              </w:rPr>
            </w:pPr>
            <w:r w:rsidRPr="00CE7E34">
              <w:rPr>
                <w:szCs w:val="28"/>
              </w:rPr>
              <w:t xml:space="preserve">на педагогическом совете    </w:t>
            </w:r>
          </w:p>
          <w:p w:rsidR="000C394B" w:rsidRPr="00CE7E34" w:rsidRDefault="005A0C4B" w:rsidP="00C731DA">
            <w:pPr>
              <w:rPr>
                <w:szCs w:val="28"/>
              </w:rPr>
            </w:pPr>
            <w:r>
              <w:rPr>
                <w:szCs w:val="28"/>
              </w:rPr>
              <w:t>от 27</w:t>
            </w:r>
            <w:r w:rsidR="000C394B" w:rsidRPr="00CE7E34">
              <w:rPr>
                <w:szCs w:val="28"/>
              </w:rPr>
              <w:t xml:space="preserve">. </w:t>
            </w:r>
            <w:r w:rsidR="000C394B">
              <w:rPr>
                <w:szCs w:val="28"/>
              </w:rPr>
              <w:t xml:space="preserve">08. </w:t>
            </w:r>
            <w:r w:rsidR="000C394B" w:rsidRPr="00CE7E34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="000C394B" w:rsidRPr="00CE7E34">
              <w:rPr>
                <w:szCs w:val="28"/>
              </w:rPr>
              <w:t xml:space="preserve"> г.    </w:t>
            </w:r>
          </w:p>
          <w:p w:rsidR="000C394B" w:rsidRPr="00CE7E34" w:rsidRDefault="000C394B" w:rsidP="00C731DA">
            <w:pPr>
              <w:rPr>
                <w:u w:val="single"/>
              </w:rPr>
            </w:pPr>
            <w:r>
              <w:rPr>
                <w:szCs w:val="28"/>
              </w:rPr>
              <w:t>протокол № 1</w:t>
            </w:r>
            <w:r w:rsidRPr="00CE7E34">
              <w:rPr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4111" w:type="dxa"/>
          </w:tcPr>
          <w:p w:rsidR="000C394B" w:rsidRPr="00CE7E34" w:rsidRDefault="000C394B" w:rsidP="00C731DA">
            <w:pPr>
              <w:rPr>
                <w:szCs w:val="28"/>
              </w:rPr>
            </w:pPr>
            <w:r w:rsidRPr="00CE7E34">
              <w:rPr>
                <w:szCs w:val="28"/>
              </w:rPr>
              <w:t>УТВЕРЖДЕНО</w:t>
            </w:r>
          </w:p>
          <w:p w:rsidR="000C394B" w:rsidRPr="00CE7E34" w:rsidRDefault="000C394B" w:rsidP="00C731DA">
            <w:pPr>
              <w:rPr>
                <w:szCs w:val="28"/>
              </w:rPr>
            </w:pPr>
            <w:r w:rsidRPr="00CE7E34">
              <w:rPr>
                <w:szCs w:val="28"/>
              </w:rPr>
              <w:t>директор МАОУ - Гимназии № 45</w:t>
            </w:r>
          </w:p>
          <w:p w:rsidR="000C394B" w:rsidRPr="00CE7E34" w:rsidRDefault="000C394B" w:rsidP="00C731DA">
            <w:pPr>
              <w:rPr>
                <w:szCs w:val="28"/>
              </w:rPr>
            </w:pPr>
            <w:r>
              <w:rPr>
                <w:szCs w:val="28"/>
              </w:rPr>
              <w:t>______________</w:t>
            </w:r>
            <w:proofErr w:type="spellStart"/>
            <w:r>
              <w:rPr>
                <w:szCs w:val="28"/>
              </w:rPr>
              <w:t>Храпская</w:t>
            </w:r>
            <w:proofErr w:type="spellEnd"/>
            <w:r>
              <w:rPr>
                <w:szCs w:val="28"/>
              </w:rPr>
              <w:t xml:space="preserve"> Т.А.</w:t>
            </w:r>
          </w:p>
          <w:p w:rsidR="000C394B" w:rsidRPr="00CE7E34" w:rsidRDefault="000C394B" w:rsidP="00C731DA">
            <w:pPr>
              <w:rPr>
                <w:b/>
                <w:color w:val="000000"/>
                <w:szCs w:val="28"/>
              </w:rPr>
            </w:pPr>
            <w:r w:rsidRPr="00CE7E34">
              <w:rPr>
                <w:szCs w:val="28"/>
              </w:rPr>
              <w:t>№</w:t>
            </w:r>
            <w:r>
              <w:rPr>
                <w:szCs w:val="28"/>
              </w:rPr>
              <w:t xml:space="preserve"> __</w:t>
            </w:r>
            <w:r w:rsidR="005A0C4B">
              <w:rPr>
                <w:szCs w:val="28"/>
              </w:rPr>
              <w:t>____   от   ___</w:t>
            </w:r>
            <w:proofErr w:type="gramStart"/>
            <w:r w:rsidR="005A0C4B">
              <w:rPr>
                <w:szCs w:val="28"/>
              </w:rPr>
              <w:t>_  _</w:t>
            </w:r>
            <w:proofErr w:type="gramEnd"/>
            <w:r w:rsidR="005A0C4B">
              <w:rPr>
                <w:szCs w:val="28"/>
              </w:rPr>
              <w:t>_____ 2021</w:t>
            </w:r>
            <w:r w:rsidRPr="00CE7E34">
              <w:rPr>
                <w:szCs w:val="28"/>
              </w:rPr>
              <w:t>г.</w:t>
            </w:r>
          </w:p>
          <w:p w:rsidR="000C394B" w:rsidRPr="00CE7E34" w:rsidRDefault="000C394B" w:rsidP="00C731DA">
            <w:pPr>
              <w:jc w:val="center"/>
              <w:rPr>
                <w:u w:val="single"/>
              </w:rPr>
            </w:pPr>
          </w:p>
        </w:tc>
      </w:tr>
    </w:tbl>
    <w:p w:rsidR="000C394B" w:rsidRDefault="000C394B" w:rsidP="000C394B">
      <w:pPr>
        <w:tabs>
          <w:tab w:val="left" w:pos="0"/>
        </w:tabs>
        <w:ind w:firstLine="360"/>
        <w:jc w:val="both"/>
        <w:rPr>
          <w:b/>
          <w:i/>
          <w:color w:val="000000"/>
          <w:sz w:val="40"/>
          <w:szCs w:val="40"/>
        </w:rPr>
      </w:pPr>
    </w:p>
    <w:p w:rsidR="000C394B" w:rsidRDefault="000C394B" w:rsidP="000C394B">
      <w:pPr>
        <w:tabs>
          <w:tab w:val="left" w:pos="0"/>
        </w:tabs>
        <w:jc w:val="both"/>
        <w:rPr>
          <w:b/>
          <w:i/>
          <w:color w:val="000000"/>
        </w:rPr>
      </w:pPr>
    </w:p>
    <w:p w:rsidR="000C394B" w:rsidRDefault="000C394B" w:rsidP="000C394B">
      <w:pPr>
        <w:tabs>
          <w:tab w:val="left" w:pos="0"/>
        </w:tabs>
        <w:jc w:val="both"/>
        <w:rPr>
          <w:b/>
          <w:i/>
          <w:color w:val="000000"/>
        </w:rPr>
      </w:pPr>
    </w:p>
    <w:p w:rsidR="000C394B" w:rsidRDefault="000C394B" w:rsidP="000C394B">
      <w:pPr>
        <w:spacing w:line="360" w:lineRule="auto"/>
        <w:rPr>
          <w:b/>
          <w:sz w:val="28"/>
          <w:szCs w:val="28"/>
        </w:rPr>
      </w:pPr>
    </w:p>
    <w:p w:rsidR="000C394B" w:rsidRDefault="000C394B" w:rsidP="000C394B">
      <w:pPr>
        <w:spacing w:line="360" w:lineRule="auto"/>
        <w:rPr>
          <w:b/>
          <w:sz w:val="28"/>
          <w:szCs w:val="28"/>
        </w:rPr>
      </w:pPr>
    </w:p>
    <w:p w:rsidR="000C394B" w:rsidRDefault="000C394B" w:rsidP="000C394B">
      <w:pPr>
        <w:spacing w:line="360" w:lineRule="auto"/>
        <w:rPr>
          <w:b/>
          <w:sz w:val="28"/>
          <w:szCs w:val="28"/>
        </w:rPr>
      </w:pPr>
    </w:p>
    <w:p w:rsidR="000C394B" w:rsidRPr="00606C8C" w:rsidRDefault="000C394B" w:rsidP="000C394B">
      <w:pPr>
        <w:spacing w:line="360" w:lineRule="auto"/>
        <w:rPr>
          <w:b/>
          <w:sz w:val="28"/>
          <w:szCs w:val="28"/>
        </w:rPr>
      </w:pPr>
    </w:p>
    <w:p w:rsidR="000C394B" w:rsidRPr="00606C8C" w:rsidRDefault="000C394B" w:rsidP="000C394B">
      <w:pPr>
        <w:tabs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606C8C">
        <w:rPr>
          <w:b/>
          <w:color w:val="000000"/>
          <w:sz w:val="28"/>
          <w:szCs w:val="28"/>
        </w:rPr>
        <w:t>ЛАН РАБОТЫ</w:t>
      </w:r>
    </w:p>
    <w:p w:rsidR="000C394B" w:rsidRPr="00606C8C" w:rsidRDefault="000C394B" w:rsidP="000C394B">
      <w:pPr>
        <w:tabs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психологической службы</w:t>
      </w:r>
    </w:p>
    <w:p w:rsidR="000C394B" w:rsidRPr="00606C8C" w:rsidRDefault="005A0C4B" w:rsidP="000C394B">
      <w:pPr>
        <w:tabs>
          <w:tab w:val="left" w:pos="36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2021-2022</w:t>
      </w:r>
      <w:r w:rsidR="000C394B" w:rsidRPr="00606C8C">
        <w:rPr>
          <w:b/>
          <w:color w:val="000000"/>
          <w:sz w:val="28"/>
          <w:szCs w:val="28"/>
        </w:rPr>
        <w:t xml:space="preserve"> учебный год</w:t>
      </w:r>
    </w:p>
    <w:p w:rsidR="000C394B" w:rsidRDefault="000C394B" w:rsidP="000C394B">
      <w:pPr>
        <w:tabs>
          <w:tab w:val="left" w:pos="360"/>
        </w:tabs>
        <w:spacing w:line="360" w:lineRule="auto"/>
        <w:jc w:val="center"/>
        <w:rPr>
          <w:b/>
          <w:i/>
          <w:color w:val="000000"/>
        </w:rPr>
      </w:pPr>
    </w:p>
    <w:p w:rsidR="000C394B" w:rsidRPr="00606C8C" w:rsidRDefault="000C394B" w:rsidP="000C394B">
      <w:pPr>
        <w:tabs>
          <w:tab w:val="left" w:pos="360"/>
        </w:tabs>
        <w:spacing w:line="360" w:lineRule="auto"/>
        <w:jc w:val="center"/>
        <w:rPr>
          <w:b/>
          <w:i/>
          <w:color w:val="000000"/>
        </w:rPr>
      </w:pPr>
    </w:p>
    <w:p w:rsidR="000C394B" w:rsidRPr="00606C8C" w:rsidRDefault="000C394B" w:rsidP="000C394B">
      <w:pPr>
        <w:tabs>
          <w:tab w:val="left" w:pos="360"/>
        </w:tabs>
        <w:spacing w:line="360" w:lineRule="auto"/>
        <w:jc w:val="center"/>
        <w:rPr>
          <w:b/>
          <w:i/>
          <w:color w:val="000000"/>
        </w:rPr>
      </w:pPr>
    </w:p>
    <w:p w:rsidR="000C394B" w:rsidRPr="00606C8C" w:rsidRDefault="000C394B" w:rsidP="000C394B">
      <w:pPr>
        <w:tabs>
          <w:tab w:val="left" w:pos="360"/>
        </w:tabs>
        <w:spacing w:line="360" w:lineRule="auto"/>
        <w:jc w:val="right"/>
        <w:rPr>
          <w:b/>
          <w:color w:val="000000"/>
        </w:rPr>
      </w:pPr>
      <w:r w:rsidRPr="00606C8C">
        <w:rPr>
          <w:b/>
          <w:color w:val="000000"/>
        </w:rPr>
        <w:t>Педагог</w:t>
      </w:r>
      <w:r>
        <w:rPr>
          <w:b/>
          <w:color w:val="000000"/>
        </w:rPr>
        <w:t>и</w:t>
      </w:r>
      <w:r w:rsidRPr="00606C8C">
        <w:rPr>
          <w:b/>
          <w:color w:val="000000"/>
        </w:rPr>
        <w:t>-психолог</w:t>
      </w:r>
      <w:r>
        <w:rPr>
          <w:b/>
          <w:color w:val="000000"/>
        </w:rPr>
        <w:t>и</w:t>
      </w:r>
      <w:r w:rsidRPr="00606C8C">
        <w:rPr>
          <w:b/>
          <w:color w:val="000000"/>
        </w:rPr>
        <w:t xml:space="preserve">: </w:t>
      </w:r>
    </w:p>
    <w:p w:rsidR="000C394B" w:rsidRDefault="000C394B" w:rsidP="000C394B">
      <w:pPr>
        <w:tabs>
          <w:tab w:val="left" w:pos="360"/>
        </w:tabs>
        <w:spacing w:line="360" w:lineRule="auto"/>
        <w:jc w:val="right"/>
        <w:rPr>
          <w:b/>
          <w:color w:val="000000"/>
        </w:rPr>
      </w:pPr>
      <w:r>
        <w:rPr>
          <w:b/>
          <w:color w:val="000000"/>
        </w:rPr>
        <w:t>Мелехова П.Д.</w:t>
      </w:r>
    </w:p>
    <w:p w:rsidR="005A0C4B" w:rsidRPr="00606C8C" w:rsidRDefault="005A0C4B" w:rsidP="000C394B">
      <w:pPr>
        <w:tabs>
          <w:tab w:val="left" w:pos="360"/>
        </w:tabs>
        <w:spacing w:line="360" w:lineRule="auto"/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Ромашева</w:t>
      </w:r>
      <w:proofErr w:type="spellEnd"/>
      <w:r>
        <w:rPr>
          <w:b/>
          <w:color w:val="000000"/>
        </w:rPr>
        <w:t xml:space="preserve"> Н.Н.</w:t>
      </w:r>
    </w:p>
    <w:p w:rsidR="000C394B" w:rsidRPr="00606C8C" w:rsidRDefault="000C394B" w:rsidP="000C394B">
      <w:pPr>
        <w:spacing w:line="360" w:lineRule="auto"/>
      </w:pPr>
    </w:p>
    <w:p w:rsidR="000C394B" w:rsidRPr="00606C8C" w:rsidRDefault="000C394B" w:rsidP="000C394B">
      <w:pPr>
        <w:spacing w:line="360" w:lineRule="auto"/>
      </w:pPr>
    </w:p>
    <w:p w:rsidR="000C394B" w:rsidRPr="00606C8C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Pr="00606C8C" w:rsidRDefault="000C394B" w:rsidP="000C394B">
      <w:pPr>
        <w:spacing w:line="360" w:lineRule="auto"/>
      </w:pPr>
    </w:p>
    <w:p w:rsidR="000C394B" w:rsidRDefault="005A0C4B" w:rsidP="000C394B">
      <w:pPr>
        <w:spacing w:line="360" w:lineRule="auto"/>
        <w:ind w:left="360"/>
        <w:jc w:val="center"/>
      </w:pPr>
      <w:r>
        <w:t>2021</w:t>
      </w:r>
      <w:r w:rsidR="000C394B">
        <w:t>г.</w:t>
      </w:r>
    </w:p>
    <w:p w:rsidR="000C394B" w:rsidRPr="002E3424" w:rsidRDefault="000C394B" w:rsidP="000C394B">
      <w:pPr>
        <w:spacing w:line="360" w:lineRule="auto"/>
        <w:jc w:val="both"/>
        <w:rPr>
          <w:b/>
          <w:color w:val="000000"/>
        </w:rPr>
      </w:pPr>
      <w:r w:rsidRPr="00D35788">
        <w:rPr>
          <w:b/>
          <w:color w:val="000000"/>
        </w:rPr>
        <w:lastRenderedPageBreak/>
        <w:t>Содержание</w:t>
      </w:r>
    </w:p>
    <w:p w:rsidR="000C394B" w:rsidRPr="00197C01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  <w:lang w:val="en-US"/>
        </w:rPr>
        <w:t>I</w:t>
      </w:r>
      <w:r w:rsidRPr="00197C01">
        <w:rPr>
          <w:color w:val="000000"/>
        </w:rPr>
        <w:t xml:space="preserve">. Пояснительная записка: цели, задачи и направления деятельности работы </w:t>
      </w:r>
    </w:p>
    <w:p w:rsidR="000C394B" w:rsidRPr="00197C01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197C01">
        <w:rPr>
          <w:color w:val="000000"/>
        </w:rPr>
        <w:t xml:space="preserve">педагога – психолога МАОУ – Гимназии № 45 </w:t>
      </w:r>
    </w:p>
    <w:p w:rsidR="000C394B" w:rsidRPr="00197C01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  <w:lang w:val="en-US"/>
        </w:rPr>
        <w:t>II</w:t>
      </w:r>
      <w:r w:rsidRPr="00197C01">
        <w:rPr>
          <w:color w:val="000000"/>
        </w:rPr>
        <w:t>. Диагностическая и аналитическая работа</w:t>
      </w:r>
    </w:p>
    <w:p w:rsidR="000C394B" w:rsidRPr="00197C01" w:rsidRDefault="000C394B" w:rsidP="008E6122">
      <w:pPr>
        <w:spacing w:line="360" w:lineRule="auto"/>
        <w:ind w:left="142"/>
        <w:jc w:val="both"/>
        <w:rPr>
          <w:color w:val="000000"/>
        </w:rPr>
      </w:pPr>
      <w:r w:rsidRPr="00197C01">
        <w:rPr>
          <w:color w:val="000000"/>
        </w:rPr>
        <w:t xml:space="preserve">- мониторинг универсальных учебных действий и компетенций </w:t>
      </w:r>
      <w:r>
        <w:rPr>
          <w:color w:val="000000"/>
        </w:rPr>
        <w:t>обучающихся 1</w:t>
      </w:r>
      <w:r w:rsidRPr="00197C01">
        <w:rPr>
          <w:color w:val="000000"/>
        </w:rPr>
        <w:t xml:space="preserve">-х </w:t>
      </w:r>
      <w:proofErr w:type="gramStart"/>
      <w:r w:rsidRPr="00197C01">
        <w:rPr>
          <w:color w:val="000000"/>
        </w:rPr>
        <w:t>клас</w:t>
      </w:r>
      <w:r>
        <w:rPr>
          <w:color w:val="000000"/>
        </w:rPr>
        <w:t>сов</w:t>
      </w:r>
      <w:r w:rsidRPr="00197C01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197C01">
        <w:rPr>
          <w:color w:val="000000"/>
        </w:rPr>
        <w:t>сопровождение</w:t>
      </w:r>
      <w:proofErr w:type="gramEnd"/>
      <w:r w:rsidRPr="00197C01">
        <w:rPr>
          <w:color w:val="000000"/>
        </w:rPr>
        <w:t xml:space="preserve"> ФГОС;</w:t>
      </w:r>
    </w:p>
    <w:p w:rsidR="000C394B" w:rsidRDefault="008E6122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0C394B" w:rsidRPr="00197C01">
        <w:rPr>
          <w:color w:val="000000"/>
        </w:rPr>
        <w:t>-</w:t>
      </w:r>
      <w:r w:rsidR="000C394B">
        <w:rPr>
          <w:color w:val="000000"/>
        </w:rPr>
        <w:t xml:space="preserve"> диагностика </w:t>
      </w:r>
      <w:proofErr w:type="spellStart"/>
      <w:proofErr w:type="gramStart"/>
      <w:r w:rsidR="000C394B">
        <w:rPr>
          <w:color w:val="000000"/>
        </w:rPr>
        <w:t>психо</w:t>
      </w:r>
      <w:proofErr w:type="spellEnd"/>
      <w:r w:rsidR="000C394B">
        <w:rPr>
          <w:color w:val="000000"/>
        </w:rPr>
        <w:t>-эмоционального</w:t>
      </w:r>
      <w:proofErr w:type="gramEnd"/>
      <w:r w:rsidR="000C394B">
        <w:rPr>
          <w:color w:val="000000"/>
        </w:rPr>
        <w:t xml:space="preserve"> состояния при переходе </w:t>
      </w:r>
      <w:r>
        <w:rPr>
          <w:color w:val="000000"/>
        </w:rPr>
        <w:t xml:space="preserve">в основную школу </w:t>
      </w:r>
      <w:r w:rsidR="000C394B" w:rsidRPr="00197C01">
        <w:rPr>
          <w:color w:val="000000"/>
        </w:rPr>
        <w:t>обучающихся 4-х клас</w:t>
      </w:r>
      <w:r>
        <w:rPr>
          <w:color w:val="000000"/>
        </w:rPr>
        <w:t>сов;</w:t>
      </w:r>
    </w:p>
    <w:p w:rsidR="000C394B" w:rsidRDefault="008E6122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0C394B">
        <w:rPr>
          <w:color w:val="000000"/>
        </w:rPr>
        <w:t>- диагностика адаптации и личностных компетенций обучающихся 5</w:t>
      </w:r>
      <w:r w:rsidR="000C394B" w:rsidRPr="00197C01">
        <w:rPr>
          <w:color w:val="000000"/>
        </w:rPr>
        <w:t>-х клас</w:t>
      </w:r>
      <w:r>
        <w:rPr>
          <w:color w:val="000000"/>
        </w:rPr>
        <w:t>сов;</w:t>
      </w:r>
      <w:r w:rsidR="000C394B">
        <w:rPr>
          <w:color w:val="000000"/>
        </w:rPr>
        <w:t xml:space="preserve"> </w:t>
      </w:r>
    </w:p>
    <w:p w:rsidR="008E6122" w:rsidRDefault="008E6122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0C394B">
        <w:rPr>
          <w:color w:val="000000"/>
        </w:rPr>
        <w:t xml:space="preserve"> </w:t>
      </w:r>
      <w:r w:rsidR="000C394B" w:rsidRPr="00197C01">
        <w:rPr>
          <w:color w:val="000000"/>
        </w:rPr>
        <w:t>-</w:t>
      </w:r>
      <w:r>
        <w:rPr>
          <w:color w:val="000000"/>
        </w:rPr>
        <w:t xml:space="preserve"> Диагностика стрессоустойчивости во время возрастного кризиса 8-х классов;</w:t>
      </w:r>
    </w:p>
    <w:p w:rsidR="000C394B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- диагностика </w:t>
      </w:r>
      <w:proofErr w:type="gramStart"/>
      <w:r>
        <w:rPr>
          <w:color w:val="000000"/>
        </w:rPr>
        <w:t xml:space="preserve">профессионального </w:t>
      </w:r>
      <w:r w:rsidR="008E6122">
        <w:rPr>
          <w:color w:val="000000"/>
        </w:rPr>
        <w:t xml:space="preserve"> и</w:t>
      </w:r>
      <w:proofErr w:type="gramEnd"/>
      <w:r w:rsidR="008E6122">
        <w:rPr>
          <w:color w:val="000000"/>
        </w:rPr>
        <w:t xml:space="preserve"> профильного</w:t>
      </w:r>
      <w:r>
        <w:rPr>
          <w:color w:val="000000"/>
        </w:rPr>
        <w:t xml:space="preserve"> уровня обучающихся 9-х классов</w:t>
      </w:r>
      <w:r w:rsidR="008E6122">
        <w:rPr>
          <w:color w:val="000000"/>
        </w:rPr>
        <w:t>;</w:t>
      </w:r>
    </w:p>
    <w:p w:rsidR="000C394B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8E6122">
        <w:rPr>
          <w:color w:val="000000"/>
        </w:rPr>
        <w:t xml:space="preserve"> </w:t>
      </w:r>
      <w:r w:rsidRPr="00197C01">
        <w:rPr>
          <w:color w:val="000000"/>
        </w:rPr>
        <w:t>-</w:t>
      </w:r>
      <w:r>
        <w:rPr>
          <w:color w:val="000000"/>
        </w:rPr>
        <w:t xml:space="preserve">диагностика </w:t>
      </w:r>
      <w:proofErr w:type="spellStart"/>
      <w:proofErr w:type="gramStart"/>
      <w:r>
        <w:rPr>
          <w:color w:val="000000"/>
        </w:rPr>
        <w:t>психо</w:t>
      </w:r>
      <w:proofErr w:type="spellEnd"/>
      <w:r>
        <w:rPr>
          <w:color w:val="000000"/>
        </w:rPr>
        <w:t>-эмоционального</w:t>
      </w:r>
      <w:proofErr w:type="gramEnd"/>
      <w:r>
        <w:rPr>
          <w:color w:val="000000"/>
        </w:rPr>
        <w:t xml:space="preserve"> состояния во время подготовки к ЕГЭ 11-х классов</w:t>
      </w:r>
    </w:p>
    <w:p w:rsidR="000C394B" w:rsidRPr="00197C01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  <w:lang w:val="en-US"/>
        </w:rPr>
        <w:t>III</w:t>
      </w:r>
      <w:r w:rsidRPr="00197C01">
        <w:rPr>
          <w:color w:val="000000"/>
        </w:rPr>
        <w:t>.  Развивающая</w:t>
      </w:r>
      <w:r>
        <w:rPr>
          <w:color w:val="000000"/>
        </w:rPr>
        <w:t xml:space="preserve"> и</w:t>
      </w:r>
      <w:r w:rsidRPr="00197C01">
        <w:rPr>
          <w:color w:val="000000"/>
        </w:rPr>
        <w:t xml:space="preserve"> коррекционная деятельность</w:t>
      </w:r>
    </w:p>
    <w:p w:rsidR="000C394B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 проведение </w:t>
      </w:r>
      <w:proofErr w:type="spellStart"/>
      <w:r>
        <w:rPr>
          <w:color w:val="000000"/>
        </w:rPr>
        <w:t>профориентационных</w:t>
      </w:r>
      <w:proofErr w:type="spellEnd"/>
      <w:r>
        <w:rPr>
          <w:color w:val="000000"/>
        </w:rPr>
        <w:t xml:space="preserve"> </w:t>
      </w:r>
      <w:r w:rsidR="008E6122">
        <w:rPr>
          <w:color w:val="000000"/>
        </w:rPr>
        <w:t>мероприятий</w:t>
      </w:r>
      <w:r>
        <w:rPr>
          <w:color w:val="000000"/>
        </w:rPr>
        <w:t xml:space="preserve"> с обучаю</w:t>
      </w:r>
      <w:r w:rsidR="008E6122">
        <w:rPr>
          <w:color w:val="000000"/>
        </w:rPr>
        <w:t>щимися 8-10</w:t>
      </w:r>
      <w:r>
        <w:rPr>
          <w:color w:val="000000"/>
        </w:rPr>
        <w:t>-х классов</w:t>
      </w:r>
      <w:r w:rsidR="008E6122">
        <w:rPr>
          <w:color w:val="000000"/>
        </w:rPr>
        <w:t xml:space="preserve"> в рамках проектов Билет в Будущее и Профи-Дебют</w:t>
      </w:r>
      <w:r>
        <w:rPr>
          <w:color w:val="000000"/>
        </w:rPr>
        <w:t>.</w:t>
      </w:r>
    </w:p>
    <w:p w:rsidR="000C394B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>- проведение коррекционных занятий по снятию эмоционального напряжения с обучающимися 11-х классов.</w:t>
      </w:r>
    </w:p>
    <w:p w:rsidR="000C394B" w:rsidRDefault="008E6122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>- проведение занятий с 5</w:t>
      </w:r>
      <w:r w:rsidR="000C394B">
        <w:rPr>
          <w:color w:val="000000"/>
        </w:rPr>
        <w:t xml:space="preserve">-ми классами по снятию тревожности в связи со школьной адаптацией. </w:t>
      </w:r>
    </w:p>
    <w:p w:rsidR="008E6122" w:rsidRPr="00197C01" w:rsidRDefault="008E6122" w:rsidP="008E6122">
      <w:pPr>
        <w:spacing w:line="360" w:lineRule="auto"/>
        <w:jc w:val="both"/>
        <w:rPr>
          <w:color w:val="000000"/>
        </w:rPr>
      </w:pPr>
      <w:r>
        <w:rPr>
          <w:color w:val="000000"/>
        </w:rPr>
        <w:t>- проведение групповых работ по выстраиванию благоприятного климата внутри класса.</w:t>
      </w:r>
    </w:p>
    <w:p w:rsidR="000C394B" w:rsidRPr="00197C01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  <w:lang w:val="en-US"/>
        </w:rPr>
        <w:t>IV</w:t>
      </w:r>
      <w:r w:rsidRPr="00197C01">
        <w:rPr>
          <w:color w:val="000000"/>
        </w:rPr>
        <w:t xml:space="preserve">.  Консультативно – просветительская деятельность и </w:t>
      </w:r>
      <w:proofErr w:type="spellStart"/>
      <w:r w:rsidRPr="00197C01">
        <w:rPr>
          <w:color w:val="000000"/>
        </w:rPr>
        <w:t>психопрофилактика</w:t>
      </w:r>
      <w:proofErr w:type="spellEnd"/>
    </w:p>
    <w:p w:rsidR="008E6122" w:rsidRDefault="000C394B" w:rsidP="008E6122">
      <w:pPr>
        <w:spacing w:line="360" w:lineRule="auto"/>
        <w:jc w:val="both"/>
        <w:rPr>
          <w:color w:val="000000"/>
        </w:rPr>
      </w:pPr>
      <w:r w:rsidRPr="00197C01">
        <w:rPr>
          <w:color w:val="000000"/>
        </w:rPr>
        <w:t xml:space="preserve">- консультации </w:t>
      </w:r>
      <w:r>
        <w:rPr>
          <w:color w:val="000000"/>
        </w:rPr>
        <w:t>обучающихся</w:t>
      </w:r>
      <w:r w:rsidRPr="00197C01">
        <w:rPr>
          <w:color w:val="000000"/>
        </w:rPr>
        <w:t>, родителей, педагогов;</w:t>
      </w:r>
    </w:p>
    <w:p w:rsidR="008E6122" w:rsidRDefault="008E6122" w:rsidP="008E6122">
      <w:pPr>
        <w:spacing w:line="360" w:lineRule="auto"/>
        <w:jc w:val="both"/>
        <w:rPr>
          <w:color w:val="000000"/>
        </w:rPr>
      </w:pPr>
      <w:r w:rsidRPr="008E6122">
        <w:rPr>
          <w:color w:val="000000"/>
        </w:rPr>
        <w:t xml:space="preserve"> </w:t>
      </w:r>
      <w:r>
        <w:rPr>
          <w:color w:val="000000"/>
        </w:rPr>
        <w:t>- проведение лекций и семинаров, направленные на психологическое здоровье педагога.</w:t>
      </w:r>
    </w:p>
    <w:p w:rsidR="000C394B" w:rsidRPr="007B2D9B" w:rsidRDefault="000C394B" w:rsidP="000C394B">
      <w:pPr>
        <w:spacing w:line="360" w:lineRule="auto"/>
        <w:jc w:val="both"/>
        <w:rPr>
          <w:color w:val="000000"/>
        </w:rPr>
      </w:pPr>
      <w:r w:rsidRPr="00197C01">
        <w:rPr>
          <w:color w:val="000000"/>
        </w:rPr>
        <w:t xml:space="preserve">  </w:t>
      </w:r>
      <w:r>
        <w:rPr>
          <w:color w:val="000000"/>
          <w:lang w:val="en-US"/>
        </w:rPr>
        <w:t>V</w:t>
      </w:r>
      <w:r w:rsidRPr="00197C01">
        <w:rPr>
          <w:color w:val="000000"/>
        </w:rPr>
        <w:t>.  Методическая</w:t>
      </w:r>
      <w:r w:rsidRPr="006F101F">
        <w:rPr>
          <w:color w:val="000000"/>
        </w:rPr>
        <w:t xml:space="preserve"> </w:t>
      </w:r>
      <w:r>
        <w:rPr>
          <w:color w:val="000000"/>
        </w:rPr>
        <w:t>деятельность</w:t>
      </w:r>
    </w:p>
    <w:p w:rsidR="000C394B" w:rsidRPr="00197C01" w:rsidRDefault="000C394B" w:rsidP="000C394B">
      <w:pPr>
        <w:spacing w:line="360" w:lineRule="auto"/>
        <w:jc w:val="both"/>
        <w:rPr>
          <w:color w:val="000000"/>
        </w:rPr>
      </w:pPr>
      <w:r w:rsidRPr="00197C01">
        <w:rPr>
          <w:color w:val="000000"/>
        </w:rPr>
        <w:t>- участие в семинарах</w:t>
      </w:r>
      <w:r w:rsidR="008E6122">
        <w:rPr>
          <w:color w:val="000000"/>
        </w:rPr>
        <w:t>, конференциях, иных</w:t>
      </w:r>
      <w:r w:rsidRPr="007B2402">
        <w:rPr>
          <w:color w:val="000000"/>
        </w:rPr>
        <w:t> учебно-практических</w:t>
      </w:r>
      <w:r>
        <w:rPr>
          <w:color w:val="000000"/>
        </w:rPr>
        <w:t xml:space="preserve"> формах </w:t>
      </w:r>
      <w:r w:rsidRPr="007B2402">
        <w:rPr>
          <w:color w:val="000000"/>
        </w:rPr>
        <w:t xml:space="preserve">повышения </w:t>
      </w:r>
      <w:r>
        <w:rPr>
          <w:color w:val="000000"/>
        </w:rPr>
        <w:t xml:space="preserve">  </w:t>
      </w:r>
      <w:r w:rsidRPr="007B2402">
        <w:rPr>
          <w:color w:val="000000"/>
        </w:rPr>
        <w:t>квалификации</w:t>
      </w:r>
    </w:p>
    <w:p w:rsidR="000C394B" w:rsidRDefault="000C394B" w:rsidP="000C394B">
      <w:pPr>
        <w:spacing w:line="360" w:lineRule="auto"/>
        <w:jc w:val="both"/>
        <w:rPr>
          <w:color w:val="000000"/>
        </w:rPr>
      </w:pPr>
      <w:r w:rsidRPr="00197C01">
        <w:rPr>
          <w:color w:val="000000"/>
        </w:rPr>
        <w:t>-</w:t>
      </w:r>
      <w:r>
        <w:rPr>
          <w:color w:val="000000"/>
        </w:rPr>
        <w:t xml:space="preserve"> самостоятельное </w:t>
      </w:r>
      <w:r w:rsidRPr="00197C01">
        <w:rPr>
          <w:color w:val="000000"/>
        </w:rPr>
        <w:t xml:space="preserve">повышение </w:t>
      </w:r>
      <w:r>
        <w:rPr>
          <w:color w:val="000000"/>
        </w:rPr>
        <w:t xml:space="preserve">профессиональной </w:t>
      </w:r>
      <w:r w:rsidRPr="00197C01">
        <w:rPr>
          <w:color w:val="000000"/>
        </w:rPr>
        <w:t>квалификации</w:t>
      </w:r>
      <w:r>
        <w:rPr>
          <w:color w:val="000000"/>
        </w:rPr>
        <w:t xml:space="preserve"> психолога.</w:t>
      </w:r>
    </w:p>
    <w:p w:rsidR="000C394B" w:rsidRDefault="000C394B" w:rsidP="000C394B">
      <w:pPr>
        <w:spacing w:line="360" w:lineRule="auto"/>
        <w:jc w:val="both"/>
        <w:rPr>
          <w:color w:val="000000"/>
        </w:rPr>
      </w:pPr>
      <w:r>
        <w:rPr>
          <w:color w:val="000000"/>
        </w:rPr>
        <w:t>-составление индивидуального маршрута сопровождения родителем ребенка «группы риска».</w:t>
      </w:r>
    </w:p>
    <w:p w:rsidR="000C394B" w:rsidRDefault="000C394B" w:rsidP="000C394B">
      <w:pPr>
        <w:spacing w:line="360" w:lineRule="auto"/>
        <w:jc w:val="both"/>
        <w:rPr>
          <w:color w:val="000000"/>
        </w:rPr>
      </w:pPr>
    </w:p>
    <w:p w:rsidR="000C394B" w:rsidRDefault="000C394B" w:rsidP="000C394B">
      <w:pPr>
        <w:spacing w:line="360" w:lineRule="auto"/>
        <w:jc w:val="both"/>
        <w:rPr>
          <w:color w:val="000000"/>
        </w:rPr>
      </w:pPr>
    </w:p>
    <w:p w:rsidR="000C394B" w:rsidRDefault="000C394B" w:rsidP="000C394B">
      <w:pPr>
        <w:spacing w:line="360" w:lineRule="auto"/>
        <w:jc w:val="both"/>
        <w:rPr>
          <w:color w:val="000000"/>
        </w:rPr>
      </w:pPr>
    </w:p>
    <w:p w:rsidR="000C394B" w:rsidRDefault="000C394B" w:rsidP="000C394B">
      <w:pPr>
        <w:spacing w:line="360" w:lineRule="auto"/>
        <w:jc w:val="both"/>
        <w:rPr>
          <w:color w:val="000000"/>
        </w:rPr>
      </w:pPr>
    </w:p>
    <w:p w:rsidR="008E6122" w:rsidRDefault="008E6122" w:rsidP="000C394B">
      <w:pPr>
        <w:spacing w:line="360" w:lineRule="auto"/>
        <w:jc w:val="both"/>
        <w:rPr>
          <w:color w:val="000000"/>
        </w:rPr>
      </w:pPr>
    </w:p>
    <w:p w:rsidR="008E6122" w:rsidRDefault="008E6122" w:rsidP="000C394B">
      <w:pPr>
        <w:spacing w:line="360" w:lineRule="auto"/>
        <w:jc w:val="both"/>
        <w:rPr>
          <w:color w:val="000000"/>
        </w:rPr>
      </w:pPr>
    </w:p>
    <w:p w:rsidR="008E6122" w:rsidRDefault="008E6122" w:rsidP="000C394B">
      <w:pPr>
        <w:spacing w:line="360" w:lineRule="auto"/>
        <w:jc w:val="both"/>
        <w:rPr>
          <w:color w:val="000000"/>
        </w:rPr>
      </w:pPr>
    </w:p>
    <w:p w:rsidR="008E6122" w:rsidRDefault="008E6122" w:rsidP="000C394B">
      <w:pPr>
        <w:spacing w:line="360" w:lineRule="auto"/>
        <w:jc w:val="both"/>
        <w:rPr>
          <w:color w:val="000000"/>
        </w:rPr>
      </w:pPr>
    </w:p>
    <w:p w:rsidR="000C394B" w:rsidRDefault="000C394B" w:rsidP="000C394B">
      <w:pPr>
        <w:spacing w:after="200" w:line="276" w:lineRule="auto"/>
        <w:rPr>
          <w:color w:val="000000"/>
        </w:rPr>
      </w:pPr>
    </w:p>
    <w:p w:rsidR="000C394B" w:rsidRPr="00D81299" w:rsidRDefault="000C394B" w:rsidP="000C394B">
      <w:pPr>
        <w:pStyle w:val="a3"/>
        <w:numPr>
          <w:ilvl w:val="0"/>
          <w:numId w:val="5"/>
        </w:numPr>
        <w:spacing w:line="360" w:lineRule="auto"/>
        <w:rPr>
          <w:b/>
        </w:rPr>
      </w:pPr>
      <w:r w:rsidRPr="00606C8C">
        <w:rPr>
          <w:b/>
        </w:rPr>
        <w:lastRenderedPageBreak/>
        <w:t>Пояснительная записка: цель, задачи и направления</w:t>
      </w:r>
      <w:r>
        <w:rPr>
          <w:b/>
        </w:rPr>
        <w:t xml:space="preserve"> </w:t>
      </w:r>
      <w:r w:rsidRPr="00D81299">
        <w:rPr>
          <w:b/>
        </w:rPr>
        <w:t>работы психологической службы</w:t>
      </w:r>
    </w:p>
    <w:p w:rsidR="000C394B" w:rsidRPr="00606C8C" w:rsidRDefault="000C394B" w:rsidP="000C394B">
      <w:pPr>
        <w:spacing w:line="360" w:lineRule="auto"/>
        <w:jc w:val="center"/>
        <w:rPr>
          <w:b/>
        </w:rPr>
      </w:pPr>
    </w:p>
    <w:p w:rsidR="000C394B" w:rsidRPr="00606C8C" w:rsidRDefault="000C394B" w:rsidP="000C394B">
      <w:pPr>
        <w:spacing w:line="360" w:lineRule="auto"/>
        <w:ind w:firstLine="708"/>
        <w:jc w:val="both"/>
      </w:pPr>
      <w:r w:rsidRPr="00606C8C">
        <w:t xml:space="preserve">Сопровождение — это определенная идеология работы, это самый первый и самый важный ответ на вопрос, зачем нужен психолог. Можно говорить о трех основных идеях, лежащих в основании различных моделей психологической деятельности. </w:t>
      </w:r>
    </w:p>
    <w:p w:rsidR="000C394B" w:rsidRPr="00606C8C" w:rsidRDefault="000C394B" w:rsidP="000C394B">
      <w:pPr>
        <w:spacing w:line="360" w:lineRule="auto"/>
        <w:ind w:firstLine="708"/>
        <w:jc w:val="both"/>
      </w:pPr>
      <w:r w:rsidRPr="00606C8C">
        <w:t xml:space="preserve">Задача школьного психолога — создавать условия для продуктивного движения ребенка по тем путям, которые выбрал он сам в соответствии с требованиями </w:t>
      </w:r>
      <w:r>
        <w:t>п</w:t>
      </w:r>
      <w:r w:rsidRPr="00606C8C">
        <w:t xml:space="preserve">едагога и </w:t>
      </w:r>
      <w:r>
        <w:t>с</w:t>
      </w:r>
      <w:r w:rsidRPr="00606C8C">
        <w:t xml:space="preserve">емьи (а иногда и в противовес им), помогать ему делать осознанные личные выборы в этом сложном мире, конструктивно решать неизбежные конфликты, осваивать наиболее индивидуально значимые и ценные методы познания, общения, понимания себя и других. То есть деятельность психолога во многом задается той социальной, семейной и педагогической системой, в которой реально находится ребенок и которая существенно ограничена рамками школьной </w:t>
      </w:r>
      <w:r>
        <w:t>с</w:t>
      </w:r>
      <w:r w:rsidRPr="00606C8C">
        <w:t xml:space="preserve">реды. Однако в этих рамках у него могут быть определены собственные цели и задачи. </w:t>
      </w:r>
    </w:p>
    <w:p w:rsidR="000C394B" w:rsidRPr="00606C8C" w:rsidRDefault="000C394B" w:rsidP="000C394B">
      <w:pPr>
        <w:spacing w:line="360" w:lineRule="auto"/>
        <w:ind w:firstLine="708"/>
        <w:jc w:val="both"/>
      </w:pPr>
      <w:r w:rsidRPr="00606C8C">
        <w:t xml:space="preserve">Итак, сопровождение — это система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ситуациях взаимодействия. </w:t>
      </w:r>
    </w:p>
    <w:p w:rsidR="000C394B" w:rsidRPr="00606C8C" w:rsidRDefault="000C394B" w:rsidP="000C394B">
      <w:pPr>
        <w:spacing w:line="360" w:lineRule="auto"/>
        <w:ind w:firstLine="708"/>
        <w:jc w:val="both"/>
      </w:pPr>
      <w:r w:rsidRPr="00606C8C">
        <w:t xml:space="preserve">Объектом психологической практики выступает обучение и психологическое развитие ребенка в ситуации школьного взаимодействия, предметом — социально-психологические условия успешного обучения и развития. </w:t>
      </w:r>
    </w:p>
    <w:p w:rsidR="000C394B" w:rsidRPr="00606C8C" w:rsidRDefault="000C394B" w:rsidP="000C394B">
      <w:pPr>
        <w:spacing w:line="360" w:lineRule="auto"/>
        <w:ind w:firstLine="708"/>
        <w:jc w:val="both"/>
      </w:pPr>
      <w:r w:rsidRPr="00606C8C">
        <w:t xml:space="preserve">В рамках данной идеологии оказывается возможным обоснованно и четко подойти к отбору содержания конкретных форм работы и самое главное — определить понятие социально-психологического статуса школьника. То есть мы получаем возможность ответить на вопрос, что именно нужно знать о школьнике для организации условий его успешного обучения и развития.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В самом общем виде социально-психологический статус школьника представляет собой систему психологических характеристик ребенка или подростка. В эту систему включаются те параметры его психической жизни, знание которых необходимо для создания благоприятных социально-психологических условий обучения и развития. </w:t>
      </w:r>
      <w:r w:rsidRPr="00D81299">
        <w:t>В целом эти параметры могут быть условно разделены на две группы.</w:t>
      </w:r>
      <w:r w:rsidRPr="00606C8C">
        <w:rPr>
          <w:i/>
        </w:rPr>
        <w:t xml:space="preserve"> </w:t>
      </w:r>
    </w:p>
    <w:p w:rsidR="000C394B" w:rsidRPr="00606C8C" w:rsidRDefault="000C394B" w:rsidP="000C394B">
      <w:pPr>
        <w:pStyle w:val="a3"/>
        <w:numPr>
          <w:ilvl w:val="0"/>
          <w:numId w:val="4"/>
        </w:numPr>
        <w:spacing w:line="360" w:lineRule="auto"/>
        <w:jc w:val="both"/>
      </w:pPr>
      <w:r w:rsidRPr="00606C8C">
        <w:t xml:space="preserve">Первую группу составляют особенности школьника. Прежде всего, особенности его психической организации, интересов, стиля общения, отношения к миру и другое. Их нужно знать и учитывать при построении процесса обучения и взаимодействия. </w:t>
      </w:r>
    </w:p>
    <w:p w:rsidR="000C394B" w:rsidRPr="00606C8C" w:rsidRDefault="000C394B" w:rsidP="000C394B">
      <w:pPr>
        <w:pStyle w:val="a3"/>
        <w:numPr>
          <w:ilvl w:val="0"/>
          <w:numId w:val="4"/>
        </w:numPr>
        <w:spacing w:line="360" w:lineRule="auto"/>
        <w:jc w:val="both"/>
      </w:pPr>
      <w:r w:rsidRPr="00606C8C">
        <w:t xml:space="preserve">Вторую составляют различные проблемы или трудности, возникающие у ученика в различных сферах его школьной жизни и внутреннем психологическом самочувствии в школьных </w:t>
      </w:r>
      <w:r w:rsidRPr="00606C8C">
        <w:lastRenderedPageBreak/>
        <w:t xml:space="preserve">ситуациях. Их надо </w:t>
      </w:r>
      <w:r>
        <w:t>определять</w:t>
      </w:r>
      <w:r w:rsidRPr="00606C8C">
        <w:t xml:space="preserve"> и корректировать (развивать, компенсировать). И те, и другие нужно выявлять в процессе работы для определения оптимальных форм сопровождения.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В организационных вопросах особенно ярко проявляется психотехнический потенциал идеи сопровождения, так как появляется возможность выстроить текущую работу психолога как логически продуманный, осмысленный процесс, охватывающий все направления и всех участников </w:t>
      </w:r>
      <w:proofErr w:type="spellStart"/>
      <w:r w:rsidRPr="00606C8C">
        <w:t>внутришкольного</w:t>
      </w:r>
      <w:proofErr w:type="spellEnd"/>
      <w:r w:rsidRPr="00606C8C">
        <w:t xml:space="preserve"> взаимодействия. Этот процесс опирается на ряд важных организационных принципов, касающихся построения школьной психологической практики. К ним относится системный характер ежедневной деятельности школьного психолога, организационное закрепление (в перспективных и текущих планах работы педагогического коллектива школы) различных форм сотрудничества педагога и психолога в вопросах создания условий для успешного обучения и развития школьников, утверждение важнейших форм психологической работы в качестве официального элемента учебно-воспитательного процесса на уровне планирования, реализ</w:t>
      </w:r>
      <w:r>
        <w:t>ации и контроля за результатами.</w:t>
      </w:r>
    </w:p>
    <w:p w:rsidR="000C394B" w:rsidRPr="00606C8C" w:rsidRDefault="000C394B" w:rsidP="000C394B">
      <w:pPr>
        <w:spacing w:line="360" w:lineRule="auto"/>
        <w:ind w:firstLine="360"/>
        <w:jc w:val="both"/>
        <w:rPr>
          <w:b/>
          <w:i/>
        </w:rPr>
      </w:pPr>
      <w:r w:rsidRPr="00606C8C">
        <w:rPr>
          <w:b/>
          <w:i/>
        </w:rPr>
        <w:t xml:space="preserve">Деятельность психолога в рамках сопровождения предполагает: 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 xml:space="preserve">•  осуществляемый совместно с педагогами анализ школьной среды с точки зрения тех возможностей, которые она предоставляет для обучения и развития школьника, и тех требований, которые она предъявляет к его психологическим возможностям и уровню развития 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 xml:space="preserve">•  определение психологических критериев эффективного обучения и развития школьников 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 xml:space="preserve">•  разработку и внедрение определенных мероприятий, форм и методов работы, которые рассматриваются как условия успешного обучения и развития школьников 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 xml:space="preserve">•  приведение этих создаваемых условий в некоторую систему постоянной работы, дающую максимальный результат </w:t>
      </w:r>
    </w:p>
    <w:p w:rsidR="000C394B" w:rsidRPr="00606C8C" w:rsidRDefault="000C394B" w:rsidP="000C394B">
      <w:pPr>
        <w:spacing w:line="360" w:lineRule="auto"/>
        <w:jc w:val="both"/>
      </w:pP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Сопровождение рассматривается</w:t>
      </w:r>
      <w:r>
        <w:t xml:space="preserve"> </w:t>
      </w:r>
      <w:r w:rsidRPr="00606C8C">
        <w:t>как процесс, как целостная деятельность практического психолога, в рамках которой могут быть выделены три обязательных взаимосвязанных компонента:</w:t>
      </w:r>
    </w:p>
    <w:p w:rsidR="000C394B" w:rsidRPr="00606C8C" w:rsidRDefault="000C394B" w:rsidP="000C394B">
      <w:pPr>
        <w:numPr>
          <w:ilvl w:val="0"/>
          <w:numId w:val="3"/>
        </w:numPr>
        <w:spacing w:line="360" w:lineRule="auto"/>
        <w:jc w:val="both"/>
      </w:pPr>
      <w:r w:rsidRPr="00606C8C">
        <w:t xml:space="preserve">Систематическое отслеживание </w:t>
      </w:r>
      <w:proofErr w:type="gramStart"/>
      <w:r w:rsidRPr="00606C8C">
        <w:t>психолого-педагогического статуса</w:t>
      </w:r>
      <w:proofErr w:type="gramEnd"/>
      <w:r w:rsidRPr="00606C8C">
        <w:t xml:space="preserve"> обучающегося и динамики его психического развития в процессе школьного обучения.</w:t>
      </w:r>
    </w:p>
    <w:p w:rsidR="000C394B" w:rsidRPr="00606C8C" w:rsidRDefault="000C394B" w:rsidP="000C394B">
      <w:pPr>
        <w:numPr>
          <w:ilvl w:val="0"/>
          <w:numId w:val="3"/>
        </w:numPr>
        <w:spacing w:line="360" w:lineRule="auto"/>
        <w:jc w:val="both"/>
      </w:pPr>
      <w:r w:rsidRPr="00606C8C">
        <w:t>Создание социально-психологических условий для развития личности учащихся и их успешного обучения.</w:t>
      </w:r>
    </w:p>
    <w:p w:rsidR="000C394B" w:rsidRPr="00606C8C" w:rsidRDefault="000C394B" w:rsidP="000C394B">
      <w:pPr>
        <w:numPr>
          <w:ilvl w:val="0"/>
          <w:numId w:val="3"/>
        </w:numPr>
        <w:spacing w:line="360" w:lineRule="auto"/>
        <w:jc w:val="both"/>
      </w:pPr>
      <w:r w:rsidRPr="00606C8C">
        <w:t>Создание социально-психологических условий для оказания помощи детям, имеющим проблемы в психологическом развитии и обучении.</w:t>
      </w:r>
    </w:p>
    <w:p w:rsidR="000C394B" w:rsidRDefault="000C394B" w:rsidP="000C394B">
      <w:pPr>
        <w:spacing w:line="360" w:lineRule="auto"/>
        <w:jc w:val="both"/>
      </w:pPr>
    </w:p>
    <w:p w:rsidR="000C394B" w:rsidRDefault="000C394B" w:rsidP="000C394B">
      <w:pPr>
        <w:spacing w:line="360" w:lineRule="auto"/>
        <w:jc w:val="both"/>
      </w:pPr>
    </w:p>
    <w:p w:rsidR="000C394B" w:rsidRDefault="000C394B" w:rsidP="000C394B">
      <w:pPr>
        <w:spacing w:line="360" w:lineRule="auto"/>
        <w:jc w:val="both"/>
      </w:pPr>
    </w:p>
    <w:p w:rsidR="000C394B" w:rsidRPr="00606C8C" w:rsidRDefault="000C394B" w:rsidP="000C394B">
      <w:pPr>
        <w:spacing w:line="360" w:lineRule="auto"/>
        <w:jc w:val="both"/>
      </w:pPr>
    </w:p>
    <w:p w:rsidR="000C394B" w:rsidRPr="00606C8C" w:rsidRDefault="000C394B" w:rsidP="000C394B">
      <w:pPr>
        <w:spacing w:line="360" w:lineRule="auto"/>
        <w:ind w:firstLine="360"/>
        <w:jc w:val="both"/>
        <w:rPr>
          <w:b/>
        </w:rPr>
      </w:pPr>
      <w:r w:rsidRPr="00606C8C">
        <w:rPr>
          <w:u w:val="single"/>
        </w:rPr>
        <w:lastRenderedPageBreak/>
        <w:t>Основные задачи работы психологической службы школы</w:t>
      </w:r>
      <w:r w:rsidRPr="00606C8C">
        <w:t>: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>1.</w:t>
      </w:r>
      <w:r>
        <w:t xml:space="preserve">   </w:t>
      </w:r>
      <w:r w:rsidRPr="00606C8C">
        <w:t>Создание благоприятных условий для успешного обучения, личностного развития и укрепления психофизического здоровья школьников.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>2. Определение психологических</w:t>
      </w:r>
      <w:r>
        <w:t xml:space="preserve"> и психофизиологических</w:t>
      </w:r>
      <w:r w:rsidRPr="00606C8C">
        <w:t xml:space="preserve"> причин нарушений личностного и социального развития детей, коррекция и профилактика их возникновения. 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>3. Развитие сотрудничества и взаимодействия между психологом, педагогами и родителями в процессе обучения и воспитания ребёнка в школе.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>4.</w:t>
      </w:r>
      <w:r>
        <w:t xml:space="preserve"> </w:t>
      </w:r>
      <w:r w:rsidRPr="00606C8C">
        <w:t>Пропаганда психологического здоровья, психологических знаний среди всех участников учебно-воспитательного процесса.</w:t>
      </w:r>
    </w:p>
    <w:p w:rsidR="000C394B" w:rsidRPr="00606C8C" w:rsidRDefault="000C394B" w:rsidP="000C394B">
      <w:pPr>
        <w:spacing w:line="360" w:lineRule="auto"/>
        <w:jc w:val="both"/>
      </w:pPr>
      <w:r w:rsidRPr="00606C8C">
        <w:t>5.</w:t>
      </w:r>
      <w:r>
        <w:t xml:space="preserve"> </w:t>
      </w:r>
      <w:r w:rsidRPr="00606C8C">
        <w:t>Обеспечение</w:t>
      </w:r>
      <w:r>
        <w:t xml:space="preserve"> руководства школы </w:t>
      </w:r>
      <w:r w:rsidRPr="00606C8C">
        <w:t>психологической информацией с целью отслеживания эффективности инноваций, динамики отдельных параметров и критериев, проведения обобщающего контроля.</w:t>
      </w:r>
    </w:p>
    <w:p w:rsidR="000C394B" w:rsidRPr="00606C8C" w:rsidRDefault="000C394B" w:rsidP="000C394B">
      <w:pPr>
        <w:spacing w:line="360" w:lineRule="auto"/>
        <w:jc w:val="both"/>
        <w:rPr>
          <w:u w:val="single"/>
        </w:rPr>
      </w:pPr>
    </w:p>
    <w:p w:rsidR="000C394B" w:rsidRPr="00606C8C" w:rsidRDefault="000C394B" w:rsidP="000C394B">
      <w:pPr>
        <w:spacing w:line="360" w:lineRule="auto"/>
        <w:ind w:firstLine="360"/>
        <w:jc w:val="both"/>
        <w:rPr>
          <w:u w:val="single"/>
        </w:rPr>
      </w:pPr>
      <w:r w:rsidRPr="00606C8C">
        <w:rPr>
          <w:u w:val="single"/>
        </w:rPr>
        <w:t>Основные принципы работы психологической службы школы:</w:t>
      </w:r>
    </w:p>
    <w:p w:rsidR="000C394B" w:rsidRPr="00606C8C" w:rsidRDefault="000C394B" w:rsidP="000C394B">
      <w:pPr>
        <w:numPr>
          <w:ilvl w:val="0"/>
          <w:numId w:val="1"/>
        </w:numPr>
        <w:spacing w:line="360" w:lineRule="auto"/>
        <w:jc w:val="both"/>
      </w:pPr>
      <w:r w:rsidRPr="00606C8C">
        <w:t>Принцип системности – существование алгоритма работы и использование возможностей всех основных направлений деятельности психолога (профилактики, диагностики, коррекции)</w:t>
      </w:r>
    </w:p>
    <w:p w:rsidR="000C394B" w:rsidRPr="00606C8C" w:rsidRDefault="000C394B" w:rsidP="000C394B">
      <w:pPr>
        <w:numPr>
          <w:ilvl w:val="0"/>
          <w:numId w:val="1"/>
        </w:numPr>
        <w:spacing w:line="360" w:lineRule="auto"/>
        <w:jc w:val="both"/>
      </w:pPr>
      <w:r w:rsidRPr="00606C8C">
        <w:t>Принцип целостности – при любом психологическом воздействии на личность необходимо работать со всей личностью в целом, во всём разнообразии её познавательных, мотивационных, эмоциональных и т.д. проявлений.</w:t>
      </w:r>
    </w:p>
    <w:p w:rsidR="000C394B" w:rsidRPr="00606C8C" w:rsidRDefault="000C394B" w:rsidP="000C394B">
      <w:pPr>
        <w:numPr>
          <w:ilvl w:val="0"/>
          <w:numId w:val="1"/>
        </w:numPr>
        <w:spacing w:line="360" w:lineRule="auto"/>
        <w:jc w:val="both"/>
      </w:pPr>
      <w:r w:rsidRPr="00606C8C">
        <w:t>Принцип целесообразности – любое психологическое воздействие должно быть осознанным и подчинено поставленной цели, т.е. психолог должен осознавать</w:t>
      </w:r>
      <w:r>
        <w:t>,</w:t>
      </w:r>
      <w:r w:rsidRPr="00606C8C">
        <w:t xml:space="preserve"> почему и для чего он это делает – причину и цель воздействия.</w:t>
      </w:r>
    </w:p>
    <w:p w:rsidR="000C394B" w:rsidRPr="00606C8C" w:rsidRDefault="000C394B" w:rsidP="000C394B">
      <w:pPr>
        <w:numPr>
          <w:ilvl w:val="0"/>
          <w:numId w:val="1"/>
        </w:numPr>
        <w:spacing w:line="360" w:lineRule="auto"/>
        <w:jc w:val="both"/>
      </w:pPr>
      <w:r w:rsidRPr="00606C8C">
        <w:t>Принцип причинной обусловленности – любое психологическое воздействие должно быть направлено на причину явления, а не на его следствие.</w:t>
      </w:r>
    </w:p>
    <w:p w:rsidR="000C394B" w:rsidRPr="00606C8C" w:rsidRDefault="000C394B" w:rsidP="000C394B">
      <w:pPr>
        <w:numPr>
          <w:ilvl w:val="0"/>
          <w:numId w:val="1"/>
        </w:numPr>
        <w:spacing w:line="360" w:lineRule="auto"/>
        <w:jc w:val="both"/>
      </w:pPr>
      <w:r w:rsidRPr="00606C8C">
        <w:t>Принцип своевременности – любое психологическое воздействие должно быть проведено вовремя и в наиболее благоприятных для его высокой эффективности условиях.</w:t>
      </w: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63508B" w:rsidRDefault="0063508B" w:rsidP="000C394B">
      <w:pPr>
        <w:spacing w:line="360" w:lineRule="auto"/>
      </w:pPr>
    </w:p>
    <w:p w:rsidR="0063508B" w:rsidRDefault="0063508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Pr="007B2D9B" w:rsidRDefault="000C394B" w:rsidP="000C394B">
      <w:pPr>
        <w:pStyle w:val="a3"/>
        <w:numPr>
          <w:ilvl w:val="0"/>
          <w:numId w:val="5"/>
        </w:numPr>
        <w:spacing w:line="360" w:lineRule="auto"/>
        <w:ind w:left="720"/>
        <w:rPr>
          <w:b/>
        </w:rPr>
      </w:pPr>
      <w:r w:rsidRPr="007B2D9B">
        <w:rPr>
          <w:b/>
        </w:rPr>
        <w:lastRenderedPageBreak/>
        <w:t>Диагностическое и аналитическое направление работы психологической службы</w:t>
      </w:r>
      <w:r>
        <w:rPr>
          <w:b/>
        </w:rPr>
        <w:t>.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Школьная психодиагностика имеет своей целью информационное обеспечение процесса сопровождения. </w:t>
      </w:r>
      <w:r w:rsidRPr="00913382">
        <w:t>Диагностический минимум является</w:t>
      </w:r>
      <w:r w:rsidRPr="00606C8C">
        <w:t xml:space="preserve"> основной психодиагностической схемой в рамках нашей модели школьной деятельности</w:t>
      </w:r>
      <w:r>
        <w:t>.</w:t>
      </w:r>
    </w:p>
    <w:p w:rsidR="000C394B" w:rsidRPr="00606C8C" w:rsidRDefault="000C394B" w:rsidP="000C394B">
      <w:pPr>
        <w:numPr>
          <w:ilvl w:val="0"/>
          <w:numId w:val="2"/>
        </w:numPr>
        <w:spacing w:line="360" w:lineRule="auto"/>
        <w:jc w:val="both"/>
      </w:pPr>
      <w:r w:rsidRPr="00606C8C">
        <w:t>Диагностический минимум носит дифференцированный характер. Он позволяет условно разделить всю обследованную</w:t>
      </w:r>
      <w:r w:rsidR="0063508B">
        <w:t xml:space="preserve"> группу детей на две подгруппы:</w:t>
      </w:r>
      <w:r w:rsidRPr="00606C8C">
        <w:t xml:space="preserve"> «психологически благополучных детей», обладающих своими особенностями психического и личностного развития, не приведших в настоящее время к выраженным проблемам обучения, взаимодействия и самочувствия в школьной среде, и детей «группы риска» с реальными и потенциальными проблемами в обучении и развитии.</w:t>
      </w:r>
    </w:p>
    <w:p w:rsidR="000C394B" w:rsidRPr="00606C8C" w:rsidRDefault="000C394B" w:rsidP="000C394B">
      <w:pPr>
        <w:numPr>
          <w:ilvl w:val="0"/>
          <w:numId w:val="2"/>
        </w:numPr>
        <w:spacing w:line="360" w:lineRule="auto"/>
        <w:jc w:val="both"/>
      </w:pPr>
      <w:r w:rsidRPr="00606C8C">
        <w:t>Эта диагностическая схема позволяет охватить всех школьников определённой параллели. Её проведение по времени связано с наиболее сложными периодами школьной жизни ребёнка, что делает информацию, получаемую в ходе обследования, более значимой.</w:t>
      </w:r>
    </w:p>
    <w:p w:rsidR="000C394B" w:rsidRPr="00606C8C" w:rsidRDefault="000C394B" w:rsidP="000C394B">
      <w:pPr>
        <w:numPr>
          <w:ilvl w:val="0"/>
          <w:numId w:val="2"/>
        </w:numPr>
        <w:spacing w:line="360" w:lineRule="auto"/>
        <w:jc w:val="both"/>
      </w:pPr>
      <w:r w:rsidRPr="00606C8C">
        <w:t xml:space="preserve">Диагностический минимум представляет собой </w:t>
      </w:r>
      <w:proofErr w:type="spellStart"/>
      <w:r w:rsidRPr="00606C8C">
        <w:t>лонгитюдное</w:t>
      </w:r>
      <w:proofErr w:type="spellEnd"/>
      <w:r w:rsidRPr="00606C8C">
        <w:t xml:space="preserve"> обследование, он позволяет отслеживать динамику развития и состояния школьника по определённым статусным критериям на протяжении всего периода школьного обучения.</w:t>
      </w:r>
    </w:p>
    <w:p w:rsidR="000C394B" w:rsidRPr="00606C8C" w:rsidRDefault="000C394B" w:rsidP="000C394B">
      <w:pPr>
        <w:numPr>
          <w:ilvl w:val="0"/>
          <w:numId w:val="2"/>
        </w:numPr>
        <w:spacing w:line="360" w:lineRule="auto"/>
        <w:jc w:val="both"/>
      </w:pPr>
      <w:r w:rsidRPr="00606C8C">
        <w:t xml:space="preserve">Диагностический минимум служит основным механизмом, запускающим этапы развивающей работы с </w:t>
      </w:r>
      <w:r>
        <w:t>уча</w:t>
      </w:r>
      <w:r w:rsidRPr="00606C8C">
        <w:t>щимися.</w:t>
      </w: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Default="000C394B" w:rsidP="000C394B">
      <w:pPr>
        <w:spacing w:line="360" w:lineRule="auto"/>
      </w:pPr>
    </w:p>
    <w:p w:rsidR="000C394B" w:rsidRPr="00606C8C" w:rsidRDefault="000C394B" w:rsidP="000C394B">
      <w:pPr>
        <w:spacing w:line="360" w:lineRule="auto"/>
      </w:pPr>
    </w:p>
    <w:p w:rsidR="000C394B" w:rsidRPr="0006169E" w:rsidRDefault="000C394B" w:rsidP="000C394B">
      <w:pPr>
        <w:jc w:val="center"/>
        <w:rPr>
          <w:rFonts w:eastAsia="Calibri"/>
          <w:b/>
        </w:rPr>
      </w:pPr>
      <w:r w:rsidRPr="0006169E">
        <w:rPr>
          <w:rFonts w:eastAsia="Calibri"/>
          <w:b/>
        </w:rPr>
        <w:lastRenderedPageBreak/>
        <w:t>Реестр основных (общешкольных) психодиагностических исследований</w:t>
      </w:r>
    </w:p>
    <w:p w:rsidR="000C394B" w:rsidRPr="0006169E" w:rsidRDefault="000C394B" w:rsidP="000C394B">
      <w:pPr>
        <w:jc w:val="center"/>
        <w:rPr>
          <w:rFonts w:eastAsia="Calibri"/>
          <w:b/>
        </w:rPr>
      </w:pPr>
      <w:r>
        <w:rPr>
          <w:rFonts w:eastAsia="Calibri"/>
          <w:b/>
        </w:rPr>
        <w:t>2019-20</w:t>
      </w:r>
      <w:r w:rsidRPr="0006169E">
        <w:rPr>
          <w:rFonts w:eastAsia="Calibri"/>
          <w:b/>
        </w:rPr>
        <w:t xml:space="preserve"> уч. год.</w:t>
      </w:r>
    </w:p>
    <w:tbl>
      <w:tblPr>
        <w:tblpPr w:leftFromText="180" w:rightFromText="180" w:vertAnchor="text" w:tblpY="1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8"/>
        <w:gridCol w:w="5817"/>
        <w:gridCol w:w="1559"/>
      </w:tblGrid>
      <w:tr w:rsidR="000C394B" w:rsidRPr="0006169E" w:rsidTr="003B5B94">
        <w:trPr>
          <w:trHeight w:val="153"/>
        </w:trPr>
        <w:tc>
          <w:tcPr>
            <w:tcW w:w="1271" w:type="dxa"/>
          </w:tcPr>
          <w:p w:rsidR="000C394B" w:rsidRPr="0006169E" w:rsidRDefault="000C394B" w:rsidP="00C731DA">
            <w:pPr>
              <w:rPr>
                <w:rFonts w:eastAsia="Calibri"/>
              </w:rPr>
            </w:pPr>
            <w:r w:rsidRPr="0006169E">
              <w:rPr>
                <w:rFonts w:eastAsia="Calibri"/>
              </w:rPr>
              <w:t>Класс</w:t>
            </w:r>
          </w:p>
        </w:tc>
        <w:tc>
          <w:tcPr>
            <w:tcW w:w="2268" w:type="dxa"/>
          </w:tcPr>
          <w:p w:rsidR="000C394B" w:rsidRPr="0006169E" w:rsidRDefault="000C394B" w:rsidP="00C731DA">
            <w:pPr>
              <w:rPr>
                <w:rFonts w:eastAsia="Calibri"/>
              </w:rPr>
            </w:pPr>
            <w:r w:rsidRPr="0006169E">
              <w:rPr>
                <w:rFonts w:eastAsia="Calibri"/>
              </w:rPr>
              <w:t>Название психологического исследования</w:t>
            </w:r>
          </w:p>
        </w:tc>
        <w:tc>
          <w:tcPr>
            <w:tcW w:w="5817" w:type="dxa"/>
          </w:tcPr>
          <w:p w:rsidR="000C394B" w:rsidRPr="0006169E" w:rsidRDefault="000C394B" w:rsidP="00C731DA">
            <w:pPr>
              <w:jc w:val="center"/>
              <w:rPr>
                <w:rFonts w:eastAsia="Calibri"/>
              </w:rPr>
            </w:pPr>
            <w:r w:rsidRPr="0006169E">
              <w:rPr>
                <w:rFonts w:eastAsia="Calibri"/>
              </w:rPr>
              <w:t>Цель</w:t>
            </w:r>
          </w:p>
          <w:p w:rsidR="000C394B" w:rsidRPr="0006169E" w:rsidRDefault="000C394B" w:rsidP="00C731DA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0C394B" w:rsidRPr="0006169E" w:rsidRDefault="000C394B" w:rsidP="00C731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сроки</w:t>
            </w:r>
          </w:p>
        </w:tc>
      </w:tr>
      <w:tr w:rsidR="000C394B" w:rsidRPr="0006169E" w:rsidTr="003B5B94">
        <w:trPr>
          <w:trHeight w:val="1255"/>
        </w:trPr>
        <w:tc>
          <w:tcPr>
            <w:tcW w:w="1271" w:type="dxa"/>
          </w:tcPr>
          <w:p w:rsidR="000C394B" w:rsidRPr="008E70F0" w:rsidRDefault="000C394B" w:rsidP="00C731DA">
            <w:pPr>
              <w:rPr>
                <w:rFonts w:eastAsia="Calibri"/>
              </w:rPr>
            </w:pPr>
            <w:r w:rsidRPr="008E70F0">
              <w:rPr>
                <w:rFonts w:eastAsia="Calibri"/>
              </w:rPr>
              <w:t>1-е классы</w:t>
            </w: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376A72" w:rsidRDefault="000C394B" w:rsidP="00C731DA">
            <w:pPr>
              <w:rPr>
                <w:rFonts w:eastAsia="Calibri"/>
              </w:rPr>
            </w:pPr>
          </w:p>
        </w:tc>
        <w:tc>
          <w:tcPr>
            <w:tcW w:w="2268" w:type="dxa"/>
          </w:tcPr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Pr="00961517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961517">
              <w:rPr>
                <w:rFonts w:eastAsia="Calibri"/>
              </w:rPr>
              <w:t>. Методика «Точки»</w:t>
            </w: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8E70F0">
              <w:rPr>
                <w:rFonts w:eastAsia="Calibri"/>
              </w:rPr>
              <w:t xml:space="preserve">.Методика «Лесенка», </w:t>
            </w:r>
            <w:r>
              <w:rPr>
                <w:rFonts w:eastAsia="Calibri"/>
              </w:rPr>
              <w:t>(</w:t>
            </w:r>
            <w:proofErr w:type="spellStart"/>
            <w:r w:rsidRPr="008E70F0">
              <w:rPr>
                <w:rFonts w:eastAsia="Calibri"/>
              </w:rPr>
              <w:t>Немов</w:t>
            </w:r>
            <w:proofErr w:type="spellEnd"/>
            <w:r>
              <w:rPr>
                <w:rFonts w:eastAsia="Calibri"/>
              </w:rPr>
              <w:t>)</w:t>
            </w: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  <w:r w:rsidRPr="004C301F">
              <w:rPr>
                <w:rFonts w:eastAsia="Calibri"/>
              </w:rPr>
              <w:t>3.  Методика «Мышление первоклассника»</w:t>
            </w: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Pr="008E70F0">
              <w:rPr>
                <w:rFonts w:eastAsia="Calibri"/>
              </w:rPr>
              <w:t xml:space="preserve">.Тест </w:t>
            </w:r>
            <w:proofErr w:type="spellStart"/>
            <w:r w:rsidRPr="008E70F0">
              <w:rPr>
                <w:rFonts w:eastAsia="Calibri"/>
              </w:rPr>
              <w:t>скрининговой</w:t>
            </w:r>
            <w:proofErr w:type="spellEnd"/>
            <w:r w:rsidRPr="008E70F0">
              <w:rPr>
                <w:rFonts w:eastAsia="Calibri"/>
              </w:rPr>
              <w:t xml:space="preserve"> оценки школьной мотивации (</w:t>
            </w:r>
            <w:proofErr w:type="spellStart"/>
            <w:r w:rsidRPr="008E70F0">
              <w:rPr>
                <w:rFonts w:eastAsia="Calibri"/>
              </w:rPr>
              <w:t>Н.Г.Лусканов</w:t>
            </w:r>
            <w:r>
              <w:rPr>
                <w:rFonts w:eastAsia="Calibri"/>
              </w:rPr>
              <w:t>а</w:t>
            </w:r>
            <w:proofErr w:type="spellEnd"/>
            <w:r w:rsidRPr="008E70F0">
              <w:rPr>
                <w:rFonts w:eastAsia="Calibri"/>
              </w:rPr>
              <w:t>)</w:t>
            </w:r>
          </w:p>
        </w:tc>
        <w:tc>
          <w:tcPr>
            <w:tcW w:w="5817" w:type="dxa"/>
          </w:tcPr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  <w:r w:rsidRPr="008E70F0">
              <w:rPr>
                <w:rFonts w:eastAsia="Calibri"/>
              </w:rPr>
              <w:t xml:space="preserve">Мониторинг </w:t>
            </w:r>
            <w:r>
              <w:rPr>
                <w:rFonts w:eastAsia="Calibri"/>
              </w:rPr>
              <w:t>объема</w:t>
            </w:r>
            <w:r w:rsidRPr="008E70F0">
              <w:rPr>
                <w:rFonts w:eastAsia="Calibri"/>
              </w:rPr>
              <w:t xml:space="preserve"> и концентрации внимания</w:t>
            </w:r>
            <w:r>
              <w:rPr>
                <w:rFonts w:eastAsia="Calibri"/>
              </w:rPr>
              <w:t xml:space="preserve"> и памяти,</w:t>
            </w:r>
            <w:r w:rsidRPr="008E70F0">
              <w:rPr>
                <w:rFonts w:eastAsia="Calibri"/>
              </w:rPr>
              <w:t xml:space="preserve"> как главного условия эффективности обучения и развития произвольности. </w:t>
            </w: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  <w:r w:rsidRPr="008E70F0">
              <w:rPr>
                <w:rFonts w:eastAsia="Calibri"/>
              </w:rPr>
              <w:t>Диагностика субъективного личностного отношения школьников к самому себе, отслеживание динамики изменений самооценки.</w:t>
            </w: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E81F36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Данная методика предназначена для ориентировочного обследования уровня мыслительных функций развития 6-7 лет. Дает понимание общей осведомленности ребенка, его гибкости мышления, </w:t>
            </w:r>
            <w:proofErr w:type="spellStart"/>
            <w:r>
              <w:rPr>
                <w:rFonts w:eastAsia="Calibri"/>
              </w:rPr>
              <w:t>сформированности</w:t>
            </w:r>
            <w:proofErr w:type="spellEnd"/>
            <w:r>
              <w:rPr>
                <w:rFonts w:eastAsia="Calibri"/>
              </w:rPr>
              <w:t xml:space="preserve"> обобщенного анализа, логичности и скорости мыслительных операций. </w:t>
            </w: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63508B" w:rsidRDefault="0063508B" w:rsidP="00C731DA">
            <w:pPr>
              <w:rPr>
                <w:rFonts w:eastAsia="Calibri"/>
              </w:rPr>
            </w:pPr>
          </w:p>
          <w:p w:rsidR="0063508B" w:rsidRDefault="0063508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  <w:r w:rsidRPr="008E70F0">
              <w:rPr>
                <w:rFonts w:eastAsia="Calibri"/>
              </w:rPr>
              <w:t>Выявление детей с негативным отношением к школе, оценка общего уровня школьной мотивации по классу, параллели, отслеживание эффективности обучения.</w:t>
            </w: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</w:tc>
        <w:tc>
          <w:tcPr>
            <w:tcW w:w="1559" w:type="dxa"/>
          </w:tcPr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Стартовая - </w:t>
            </w:r>
            <w:proofErr w:type="gramStart"/>
            <w:r>
              <w:rPr>
                <w:rFonts w:eastAsia="Calibri"/>
              </w:rPr>
              <w:t xml:space="preserve">октябрь, </w:t>
            </w:r>
            <w:r w:rsidR="003B5B94">
              <w:rPr>
                <w:rFonts w:eastAsia="Calibri"/>
              </w:rPr>
              <w:t xml:space="preserve"> 2021</w:t>
            </w:r>
            <w:proofErr w:type="gramEnd"/>
            <w:r w:rsidRPr="008E70F0">
              <w:rPr>
                <w:rFonts w:eastAsia="Calibri"/>
              </w:rPr>
              <w:t>г.</w:t>
            </w:r>
          </w:p>
          <w:p w:rsidR="000C394B" w:rsidRPr="008E70F0" w:rsidRDefault="003B5B94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Итоговая – апрель, 2022</w:t>
            </w:r>
            <w:r w:rsidR="000C394B" w:rsidRPr="008E70F0">
              <w:rPr>
                <w:rFonts w:eastAsia="Calibri"/>
              </w:rPr>
              <w:t>г.</w:t>
            </w: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0C394B" w:rsidRPr="008E70F0" w:rsidRDefault="003B5B94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Стартовая - </w:t>
            </w:r>
            <w:proofErr w:type="gramStart"/>
            <w:r>
              <w:rPr>
                <w:rFonts w:eastAsia="Calibri"/>
              </w:rPr>
              <w:t>октябрь,  2021</w:t>
            </w:r>
            <w:proofErr w:type="gramEnd"/>
            <w:r w:rsidR="000C394B" w:rsidRPr="008E70F0">
              <w:rPr>
                <w:rFonts w:eastAsia="Calibri"/>
              </w:rPr>
              <w:t>г.</w:t>
            </w:r>
          </w:p>
          <w:p w:rsidR="000C394B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Итоговая – </w:t>
            </w:r>
            <w:r w:rsidR="003B5B94">
              <w:rPr>
                <w:rFonts w:eastAsia="Calibri"/>
              </w:rPr>
              <w:t>апрель, 2022</w:t>
            </w:r>
            <w:r w:rsidRPr="008E70F0">
              <w:rPr>
                <w:rFonts w:eastAsia="Calibri"/>
              </w:rPr>
              <w:t>г</w:t>
            </w:r>
            <w:r w:rsidR="004C301F">
              <w:rPr>
                <w:rFonts w:eastAsia="Calibri"/>
              </w:rPr>
              <w:t>.</w:t>
            </w: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3B5B94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Стартовая - </w:t>
            </w:r>
            <w:proofErr w:type="gramStart"/>
            <w:r>
              <w:rPr>
                <w:rFonts w:eastAsia="Calibri"/>
              </w:rPr>
              <w:t>октябрь,  2021</w:t>
            </w:r>
            <w:proofErr w:type="gramEnd"/>
            <w:r w:rsidR="000C394B" w:rsidRPr="008E70F0">
              <w:rPr>
                <w:rFonts w:eastAsia="Calibri"/>
              </w:rPr>
              <w:t>г.</w:t>
            </w:r>
          </w:p>
          <w:p w:rsidR="000C394B" w:rsidRDefault="003B5B94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Итоговая – апрель, 2022</w:t>
            </w:r>
            <w:r w:rsidR="000C394B" w:rsidRPr="008E70F0">
              <w:rPr>
                <w:rFonts w:eastAsia="Calibri"/>
              </w:rPr>
              <w:t xml:space="preserve">г </w:t>
            </w: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Default="000C394B" w:rsidP="00C731DA">
            <w:pPr>
              <w:rPr>
                <w:rFonts w:eastAsia="Calibri"/>
              </w:rPr>
            </w:pPr>
          </w:p>
          <w:p w:rsidR="000C394B" w:rsidRPr="008E70F0" w:rsidRDefault="000C394B" w:rsidP="00C731DA">
            <w:pPr>
              <w:rPr>
                <w:rFonts w:eastAsia="Calibri"/>
              </w:rPr>
            </w:pPr>
          </w:p>
          <w:p w:rsidR="00F21958" w:rsidRDefault="00F21958" w:rsidP="00C731DA">
            <w:pPr>
              <w:rPr>
                <w:rFonts w:eastAsia="Calibri"/>
              </w:rPr>
            </w:pPr>
          </w:p>
          <w:p w:rsidR="000C394B" w:rsidRPr="008E70F0" w:rsidRDefault="0063508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Декабрь</w:t>
            </w:r>
            <w:r w:rsidR="003B5B94">
              <w:rPr>
                <w:rFonts w:eastAsia="Calibri"/>
              </w:rPr>
              <w:t>, 2021</w:t>
            </w:r>
            <w:r w:rsidR="000C394B" w:rsidRPr="008E70F0">
              <w:rPr>
                <w:rFonts w:eastAsia="Calibri"/>
              </w:rPr>
              <w:t>г.</w:t>
            </w:r>
          </w:p>
        </w:tc>
      </w:tr>
      <w:tr w:rsidR="003B5B94" w:rsidRPr="0006169E" w:rsidTr="003B5B94">
        <w:trPr>
          <w:trHeight w:val="1255"/>
        </w:trPr>
        <w:tc>
          <w:tcPr>
            <w:tcW w:w="1271" w:type="dxa"/>
          </w:tcPr>
          <w:p w:rsidR="003B5B94" w:rsidRPr="008E70F0" w:rsidRDefault="003B5B94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2-е и 3-е классы</w:t>
            </w:r>
          </w:p>
        </w:tc>
        <w:tc>
          <w:tcPr>
            <w:tcW w:w="2268" w:type="dxa"/>
          </w:tcPr>
          <w:p w:rsidR="003B5B94" w:rsidRPr="00060EFD" w:rsidRDefault="003B5B94" w:rsidP="003B5B94">
            <w:r w:rsidRPr="00060EFD">
              <w:t>Социометрия</w:t>
            </w:r>
          </w:p>
          <w:p w:rsidR="003B5B94" w:rsidRPr="00060EFD" w:rsidRDefault="003B5B94" w:rsidP="003B5B94"/>
          <w:p w:rsidR="003B5B94" w:rsidRPr="008E70F0" w:rsidRDefault="003B5B94" w:rsidP="00C731DA">
            <w:pPr>
              <w:rPr>
                <w:rFonts w:eastAsia="Calibri"/>
              </w:rPr>
            </w:pPr>
          </w:p>
        </w:tc>
        <w:tc>
          <w:tcPr>
            <w:tcW w:w="5817" w:type="dxa"/>
          </w:tcPr>
          <w:p w:rsidR="003B5B94" w:rsidRDefault="003B5B94" w:rsidP="003B5B94">
            <w:r>
              <w:t xml:space="preserve">Диагностика социометрического </w:t>
            </w:r>
            <w:bookmarkStart w:id="0" w:name="_GoBack"/>
            <w:bookmarkEnd w:id="0"/>
            <w:r>
              <w:t>статуса</w:t>
            </w:r>
          </w:p>
          <w:p w:rsidR="003B5B94" w:rsidRDefault="003B5B94" w:rsidP="003B5B94">
            <w:r>
              <w:t>учеников и групповой структуры.</w:t>
            </w:r>
          </w:p>
          <w:p w:rsidR="003B5B94" w:rsidRPr="008E70F0" w:rsidRDefault="003B5B94" w:rsidP="003B5B94">
            <w:pPr>
              <w:rPr>
                <w:rFonts w:eastAsia="Calibri"/>
              </w:rPr>
            </w:pPr>
            <w:r>
              <w:t>Выявление детей – аутсайдеров с целью коррекционной работы. Отслеживание результатов коррекционной работы.</w:t>
            </w:r>
          </w:p>
        </w:tc>
        <w:tc>
          <w:tcPr>
            <w:tcW w:w="1559" w:type="dxa"/>
          </w:tcPr>
          <w:p w:rsidR="003B5B94" w:rsidRPr="008E70F0" w:rsidRDefault="003B5B94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Март,2022г.</w:t>
            </w:r>
          </w:p>
        </w:tc>
      </w:tr>
      <w:tr w:rsidR="004C301F" w:rsidRPr="004C301F" w:rsidTr="003B5B94">
        <w:trPr>
          <w:trHeight w:val="153"/>
        </w:trPr>
        <w:tc>
          <w:tcPr>
            <w:tcW w:w="1271" w:type="dxa"/>
          </w:tcPr>
          <w:p w:rsidR="004C301F" w:rsidRPr="004C301F" w:rsidRDefault="004C301F" w:rsidP="004C301F">
            <w:pPr>
              <w:rPr>
                <w:rFonts w:eastAsia="Calibri"/>
                <w:color w:val="000000"/>
                <w:szCs w:val="26"/>
              </w:rPr>
            </w:pPr>
            <w:r w:rsidRPr="004C301F">
              <w:rPr>
                <w:rFonts w:eastAsia="Calibri"/>
                <w:color w:val="000000"/>
                <w:szCs w:val="26"/>
              </w:rPr>
              <w:t>Родители</w:t>
            </w:r>
          </w:p>
        </w:tc>
        <w:tc>
          <w:tcPr>
            <w:tcW w:w="2268" w:type="dxa"/>
          </w:tcPr>
          <w:p w:rsidR="004C301F" w:rsidRPr="004C301F" w:rsidRDefault="004C301F" w:rsidP="004C301F">
            <w:pPr>
              <w:rPr>
                <w:rFonts w:eastAsia="Calibri"/>
                <w:color w:val="000000"/>
                <w:szCs w:val="26"/>
              </w:rPr>
            </w:pPr>
            <w:r w:rsidRPr="004C301F">
              <w:rPr>
                <w:rFonts w:eastAsia="Calibri"/>
                <w:color w:val="000000"/>
                <w:szCs w:val="26"/>
              </w:rPr>
              <w:t>Анкетирование родителей обучающихся 1-х классов</w:t>
            </w:r>
          </w:p>
        </w:tc>
        <w:tc>
          <w:tcPr>
            <w:tcW w:w="5817" w:type="dxa"/>
          </w:tcPr>
          <w:p w:rsidR="004C301F" w:rsidRPr="005A0C4B" w:rsidRDefault="004C301F" w:rsidP="004C301F">
            <w:pPr>
              <w:rPr>
                <w:rFonts w:eastAsia="Calibri"/>
                <w:color w:val="000000"/>
                <w:szCs w:val="26"/>
              </w:rPr>
            </w:pPr>
            <w:r w:rsidRPr="004C301F">
              <w:rPr>
                <w:rFonts w:eastAsia="Calibri"/>
                <w:color w:val="000000"/>
                <w:szCs w:val="26"/>
              </w:rPr>
              <w:t>Исследование осо</w:t>
            </w:r>
            <w:r w:rsidR="005A0C4B">
              <w:rPr>
                <w:rFonts w:eastAsia="Calibri"/>
                <w:color w:val="000000"/>
                <w:szCs w:val="26"/>
              </w:rPr>
              <w:t xml:space="preserve">бенностей адаптации обучающихся через </w:t>
            </w:r>
            <w:r w:rsidR="005A0C4B">
              <w:rPr>
                <w:rFonts w:eastAsia="Calibri"/>
                <w:color w:val="000000"/>
                <w:szCs w:val="26"/>
                <w:lang w:val="en-US"/>
              </w:rPr>
              <w:t>Google</w:t>
            </w:r>
            <w:r w:rsidR="005A0C4B" w:rsidRPr="005A0C4B">
              <w:rPr>
                <w:rFonts w:eastAsia="Calibri"/>
                <w:color w:val="000000"/>
                <w:szCs w:val="26"/>
              </w:rPr>
              <w:t>-</w:t>
            </w:r>
            <w:r w:rsidR="005A0C4B">
              <w:rPr>
                <w:rFonts w:eastAsia="Calibri"/>
                <w:color w:val="000000"/>
                <w:szCs w:val="26"/>
              </w:rPr>
              <w:t>формы</w:t>
            </w:r>
          </w:p>
        </w:tc>
        <w:tc>
          <w:tcPr>
            <w:tcW w:w="1559" w:type="dxa"/>
          </w:tcPr>
          <w:p w:rsidR="004C301F" w:rsidRPr="004C301F" w:rsidRDefault="00F21958" w:rsidP="00F21958">
            <w:pPr>
              <w:rPr>
                <w:rFonts w:eastAsia="Calibri"/>
                <w:color w:val="000000"/>
                <w:szCs w:val="26"/>
              </w:rPr>
            </w:pPr>
            <w:r>
              <w:rPr>
                <w:rFonts w:eastAsia="Calibri"/>
                <w:color w:val="000000"/>
                <w:szCs w:val="26"/>
              </w:rPr>
              <w:t>Январь,</w:t>
            </w:r>
            <w:r w:rsidR="003B5B94">
              <w:rPr>
                <w:rFonts w:eastAsia="Calibri"/>
                <w:color w:val="000000"/>
                <w:szCs w:val="26"/>
              </w:rPr>
              <w:t xml:space="preserve"> 2022</w:t>
            </w:r>
            <w:r w:rsidR="004C301F" w:rsidRPr="004C301F">
              <w:rPr>
                <w:rFonts w:eastAsia="Calibri"/>
                <w:color w:val="000000"/>
                <w:szCs w:val="26"/>
              </w:rPr>
              <w:t>г.</w:t>
            </w:r>
          </w:p>
        </w:tc>
      </w:tr>
      <w:tr w:rsidR="000C394B" w:rsidRPr="0006169E" w:rsidTr="003B5B94">
        <w:trPr>
          <w:trHeight w:val="1391"/>
        </w:trPr>
        <w:tc>
          <w:tcPr>
            <w:tcW w:w="1271" w:type="dxa"/>
          </w:tcPr>
          <w:p w:rsidR="000C394B" w:rsidRPr="0006169E" w:rsidRDefault="000C394B" w:rsidP="00C731DA">
            <w:pPr>
              <w:rPr>
                <w:rFonts w:eastAsia="Calibri"/>
              </w:rPr>
            </w:pPr>
            <w:r w:rsidRPr="0006169E">
              <w:rPr>
                <w:rFonts w:eastAsia="Calibri"/>
              </w:rPr>
              <w:t>4-е классы</w:t>
            </w:r>
          </w:p>
        </w:tc>
        <w:tc>
          <w:tcPr>
            <w:tcW w:w="2268" w:type="dxa"/>
          </w:tcPr>
          <w:p w:rsidR="000C394B" w:rsidRPr="0006169E" w:rsidRDefault="004C301F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0C394B">
              <w:rPr>
                <w:rFonts w:eastAsia="Calibri"/>
              </w:rPr>
              <w:t>. Опросник</w:t>
            </w:r>
            <w:r>
              <w:rPr>
                <w:rFonts w:eastAsia="Calibri"/>
              </w:rPr>
              <w:t xml:space="preserve"> школьной тревожности. (</w:t>
            </w:r>
            <w:proofErr w:type="spellStart"/>
            <w:r>
              <w:rPr>
                <w:rFonts w:eastAsia="Calibri"/>
              </w:rPr>
              <w:t>Филлипс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5817" w:type="dxa"/>
          </w:tcPr>
          <w:p w:rsidR="000C394B" w:rsidRPr="004C301F" w:rsidRDefault="004C301F" w:rsidP="00C731DA">
            <w:pPr>
              <w:rPr>
                <w:rFonts w:eastAsia="Calibri"/>
                <w:color w:val="000000"/>
                <w:szCs w:val="26"/>
              </w:rPr>
            </w:pPr>
            <w:r>
              <w:rPr>
                <w:rFonts w:eastAsia="Calibri"/>
                <w:color w:val="000000"/>
                <w:szCs w:val="26"/>
              </w:rPr>
              <w:t>Д</w:t>
            </w:r>
            <w:r w:rsidR="000C394B" w:rsidRPr="004C301F">
              <w:rPr>
                <w:rFonts w:eastAsia="Calibri"/>
                <w:color w:val="000000"/>
                <w:szCs w:val="26"/>
              </w:rPr>
              <w:t>иагностика позволяет изучить уровень и характер тревожности, связанной со школой, у детей младшего и среднего школьного возраста.</w:t>
            </w:r>
          </w:p>
        </w:tc>
        <w:tc>
          <w:tcPr>
            <w:tcW w:w="1559" w:type="dxa"/>
          </w:tcPr>
          <w:p w:rsidR="000C394B" w:rsidRPr="004B675F" w:rsidRDefault="003B5B94" w:rsidP="004C301F">
            <w:pPr>
              <w:rPr>
                <w:rFonts w:eastAsia="Calibri"/>
              </w:rPr>
            </w:pPr>
            <w:r>
              <w:rPr>
                <w:rFonts w:eastAsia="Calibri"/>
              </w:rPr>
              <w:t>Февраль, 2022</w:t>
            </w:r>
            <w:r w:rsidR="00F21958">
              <w:rPr>
                <w:rFonts w:eastAsia="Calibri"/>
              </w:rPr>
              <w:t>г</w:t>
            </w:r>
            <w:r w:rsidR="004C301F">
              <w:rPr>
                <w:rFonts w:eastAsia="Calibri"/>
              </w:rPr>
              <w:t>.</w:t>
            </w:r>
          </w:p>
        </w:tc>
      </w:tr>
      <w:tr w:rsidR="000C394B" w:rsidRPr="0006169E" w:rsidTr="003B5B94">
        <w:trPr>
          <w:trHeight w:val="817"/>
        </w:trPr>
        <w:tc>
          <w:tcPr>
            <w:tcW w:w="1271" w:type="dxa"/>
            <w:shd w:val="clear" w:color="auto" w:fill="auto"/>
          </w:tcPr>
          <w:p w:rsidR="000C394B" w:rsidRPr="00060EFD" w:rsidRDefault="000C394B" w:rsidP="00C731DA">
            <w:r w:rsidRPr="00060EFD">
              <w:lastRenderedPageBreak/>
              <w:t>5-е классы</w:t>
            </w:r>
          </w:p>
        </w:tc>
        <w:tc>
          <w:tcPr>
            <w:tcW w:w="2268" w:type="dxa"/>
            <w:shd w:val="clear" w:color="auto" w:fill="auto"/>
          </w:tcPr>
          <w:p w:rsidR="000C394B" w:rsidRDefault="000C394B" w:rsidP="00C731DA">
            <w:r>
              <w:t xml:space="preserve">1. Методика изучения уровня тревожности (по </w:t>
            </w:r>
            <w:proofErr w:type="spellStart"/>
            <w:r>
              <w:t>Филлипсону</w:t>
            </w:r>
            <w:proofErr w:type="spellEnd"/>
            <w:r>
              <w:t>).</w:t>
            </w:r>
          </w:p>
          <w:p w:rsidR="000C394B" w:rsidRDefault="000C394B" w:rsidP="00C731DA"/>
          <w:p w:rsidR="000C394B" w:rsidRPr="00060EFD" w:rsidRDefault="000C394B" w:rsidP="00C731DA"/>
          <w:p w:rsidR="000C394B" w:rsidRPr="00060EFD" w:rsidRDefault="000C394B" w:rsidP="00C731DA"/>
          <w:p w:rsidR="000C394B" w:rsidRPr="00060EFD" w:rsidRDefault="000C394B" w:rsidP="00C731DA">
            <w:r>
              <w:t>2</w:t>
            </w:r>
            <w:r w:rsidRPr="00060EFD">
              <w:t>.Социометрия</w:t>
            </w:r>
          </w:p>
          <w:p w:rsidR="000C394B" w:rsidRPr="00060EFD" w:rsidRDefault="000C394B" w:rsidP="00C731DA"/>
          <w:p w:rsidR="000C394B" w:rsidRPr="00060EFD" w:rsidRDefault="000C394B" w:rsidP="004C301F"/>
        </w:tc>
        <w:tc>
          <w:tcPr>
            <w:tcW w:w="5817" w:type="dxa"/>
          </w:tcPr>
          <w:p w:rsidR="000C394B" w:rsidRDefault="000C394B" w:rsidP="00C731DA"/>
          <w:p w:rsidR="000C394B" w:rsidRDefault="000C394B" w:rsidP="00C731DA">
            <w:r>
              <w:t>Оценка уровня школьной тревожности во время адаптации при переходе в среднее звено</w:t>
            </w:r>
          </w:p>
          <w:p w:rsidR="000C394B" w:rsidRDefault="000C394B" w:rsidP="00C731DA"/>
          <w:p w:rsidR="000C394B" w:rsidRDefault="000C394B" w:rsidP="00C731DA"/>
          <w:p w:rsidR="000C394B" w:rsidRDefault="000C394B" w:rsidP="00C731DA"/>
          <w:p w:rsidR="004C301F" w:rsidRDefault="004C301F" w:rsidP="00C731DA"/>
          <w:p w:rsidR="000C394B" w:rsidRDefault="000C394B" w:rsidP="00C731DA">
            <w:r>
              <w:t>Диагностика социометрического статуса</w:t>
            </w:r>
          </w:p>
          <w:p w:rsidR="000C394B" w:rsidRDefault="000C394B" w:rsidP="00C731DA">
            <w:r>
              <w:t>учеников и групповой структуры.</w:t>
            </w:r>
          </w:p>
          <w:p w:rsidR="000C394B" w:rsidRDefault="000C394B" w:rsidP="00C731DA">
            <w:r>
              <w:t>Выявление детей – аутсайдеров с целью коррекционной работы. Отслеживание результатов коррекционной работы.</w:t>
            </w:r>
          </w:p>
        </w:tc>
        <w:tc>
          <w:tcPr>
            <w:tcW w:w="1559" w:type="dxa"/>
          </w:tcPr>
          <w:p w:rsidR="000C394B" w:rsidRPr="00F21958" w:rsidRDefault="000C394B" w:rsidP="00C731DA">
            <w:pPr>
              <w:rPr>
                <w:rFonts w:eastAsia="Calibri"/>
                <w:color w:val="000000"/>
                <w:szCs w:val="26"/>
              </w:rPr>
            </w:pPr>
            <w:r w:rsidRPr="00F21958">
              <w:rPr>
                <w:rFonts w:eastAsia="Calibri"/>
                <w:color w:val="000000"/>
                <w:szCs w:val="26"/>
              </w:rPr>
              <w:t xml:space="preserve">Ноябрь, </w:t>
            </w:r>
            <w:r w:rsidR="003B5B94">
              <w:rPr>
                <w:rFonts w:eastAsia="Calibri"/>
                <w:color w:val="000000"/>
                <w:szCs w:val="26"/>
              </w:rPr>
              <w:t>2021</w:t>
            </w:r>
            <w:r w:rsidR="00F21958" w:rsidRPr="00F21958">
              <w:rPr>
                <w:rFonts w:eastAsia="Calibri"/>
                <w:color w:val="000000"/>
                <w:szCs w:val="26"/>
              </w:rPr>
              <w:t>г.</w:t>
            </w:r>
          </w:p>
          <w:p w:rsidR="000C394B" w:rsidRPr="00F21958" w:rsidRDefault="000C394B" w:rsidP="00C731DA">
            <w:pPr>
              <w:rPr>
                <w:rFonts w:eastAsia="Calibri"/>
                <w:color w:val="000000"/>
                <w:szCs w:val="26"/>
              </w:rPr>
            </w:pPr>
          </w:p>
          <w:p w:rsidR="000C394B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0C394B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0C394B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0C394B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0C394B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0C394B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Ноябрь, </w:t>
            </w:r>
            <w:r w:rsidR="003B5B94">
              <w:rPr>
                <w:rFonts w:eastAsia="Calibri"/>
                <w:color w:val="000000"/>
                <w:sz w:val="26"/>
                <w:szCs w:val="26"/>
              </w:rPr>
              <w:t>2021</w:t>
            </w:r>
            <w:r w:rsidR="00F21958">
              <w:rPr>
                <w:rFonts w:eastAsia="Calibri"/>
                <w:color w:val="000000"/>
                <w:sz w:val="26"/>
                <w:szCs w:val="26"/>
              </w:rPr>
              <w:t>г.</w:t>
            </w:r>
          </w:p>
          <w:p w:rsidR="000C394B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0C394B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</w:p>
          <w:p w:rsidR="000C394B" w:rsidRPr="001A6AF2" w:rsidRDefault="000C394B" w:rsidP="00C731DA">
            <w:pPr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0C394B" w:rsidRPr="00F21958" w:rsidTr="003B5B94">
        <w:trPr>
          <w:trHeight w:val="817"/>
        </w:trPr>
        <w:tc>
          <w:tcPr>
            <w:tcW w:w="1271" w:type="dxa"/>
          </w:tcPr>
          <w:p w:rsidR="000C394B" w:rsidRPr="00F21958" w:rsidRDefault="00F21958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  <w:r w:rsidR="000C394B" w:rsidRPr="00F21958">
              <w:rPr>
                <w:rFonts w:eastAsia="Calibri"/>
                <w:color w:val="000000"/>
              </w:rPr>
              <w:t>-е классы</w:t>
            </w:r>
          </w:p>
        </w:tc>
        <w:tc>
          <w:tcPr>
            <w:tcW w:w="2268" w:type="dxa"/>
          </w:tcPr>
          <w:p w:rsidR="000C394B" w:rsidRPr="00F21958" w:rsidRDefault="00F21958" w:rsidP="00F21958">
            <w:pPr>
              <w:tabs>
                <w:tab w:val="left" w:pos="173"/>
                <w:tab w:val="left" w:pos="315"/>
              </w:tabs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Методика</w:t>
            </w:r>
            <w:r w:rsidR="000C394B" w:rsidRPr="00F21958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изучения жизнестойкости</w:t>
            </w:r>
            <w:r w:rsidRPr="00F21958">
              <w:rPr>
                <w:rFonts w:eastAsia="Calibri"/>
                <w:color w:val="000000"/>
              </w:rPr>
              <w:t xml:space="preserve"> и </w:t>
            </w:r>
            <w:r>
              <w:rPr>
                <w:rFonts w:eastAsia="Calibri"/>
                <w:color w:val="000000"/>
              </w:rPr>
              <w:t>стрессоустойчивости</w:t>
            </w:r>
          </w:p>
        </w:tc>
        <w:tc>
          <w:tcPr>
            <w:tcW w:w="5817" w:type="dxa"/>
          </w:tcPr>
          <w:p w:rsidR="000C394B" w:rsidRPr="00F21958" w:rsidRDefault="00F21958" w:rsidP="00C731DA">
            <w:pPr>
              <w:rPr>
                <w:rFonts w:eastAsia="Calibri"/>
                <w:color w:val="000000"/>
              </w:rPr>
            </w:pPr>
            <w:r>
              <w:t xml:space="preserve">Диагностика психологического состояния во время кризисного возрастного периода обучающихся. </w:t>
            </w:r>
          </w:p>
        </w:tc>
        <w:tc>
          <w:tcPr>
            <w:tcW w:w="1559" w:type="dxa"/>
          </w:tcPr>
          <w:p w:rsidR="000C394B" w:rsidRPr="00F21958" w:rsidRDefault="00845B1C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Ноябрь</w:t>
            </w:r>
            <w:r w:rsidR="003B5B94">
              <w:rPr>
                <w:rFonts w:eastAsia="Calibri"/>
                <w:color w:val="000000"/>
              </w:rPr>
              <w:t xml:space="preserve"> 2021</w:t>
            </w:r>
            <w:r w:rsidR="00F21958" w:rsidRPr="00F21958">
              <w:rPr>
                <w:rFonts w:eastAsia="Calibri"/>
                <w:color w:val="000000"/>
              </w:rPr>
              <w:t>г</w:t>
            </w:r>
          </w:p>
        </w:tc>
      </w:tr>
      <w:tr w:rsidR="000C394B" w:rsidRPr="00F21958" w:rsidTr="003B5B94">
        <w:trPr>
          <w:trHeight w:val="817"/>
        </w:trPr>
        <w:tc>
          <w:tcPr>
            <w:tcW w:w="1271" w:type="dxa"/>
          </w:tcPr>
          <w:p w:rsidR="000C394B" w:rsidRPr="00F21958" w:rsidRDefault="000C394B" w:rsidP="00C731DA">
            <w:pPr>
              <w:rPr>
                <w:rFonts w:eastAsia="Calibri"/>
                <w:color w:val="000000"/>
              </w:rPr>
            </w:pPr>
            <w:r w:rsidRPr="00F21958">
              <w:rPr>
                <w:rFonts w:eastAsia="Calibri"/>
                <w:color w:val="000000"/>
              </w:rPr>
              <w:t>9-е классы</w:t>
            </w:r>
          </w:p>
        </w:tc>
        <w:tc>
          <w:tcPr>
            <w:tcW w:w="2268" w:type="dxa"/>
          </w:tcPr>
          <w:p w:rsidR="00F21958" w:rsidRDefault="00F21958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Методика изучения профиля. (ШТУР Эрудит)</w:t>
            </w:r>
          </w:p>
          <w:p w:rsidR="00F21958" w:rsidRDefault="00F21958" w:rsidP="00C731DA">
            <w:pPr>
              <w:rPr>
                <w:rFonts w:eastAsia="Calibri"/>
                <w:color w:val="000000"/>
              </w:rPr>
            </w:pPr>
          </w:p>
          <w:p w:rsidR="00F21958" w:rsidRDefault="00F21958" w:rsidP="00C731DA">
            <w:pPr>
              <w:rPr>
                <w:rFonts w:eastAsia="Calibri"/>
                <w:color w:val="000000"/>
              </w:rPr>
            </w:pPr>
          </w:p>
          <w:p w:rsidR="000C394B" w:rsidRPr="00F21958" w:rsidRDefault="00F21958" w:rsidP="00F2195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Профессиональный профиль (разработка </w:t>
            </w:r>
            <w:proofErr w:type="spellStart"/>
            <w:r>
              <w:rPr>
                <w:rFonts w:eastAsia="Calibri"/>
                <w:color w:val="000000"/>
              </w:rPr>
              <w:t>Лешонок</w:t>
            </w:r>
            <w:proofErr w:type="spellEnd"/>
            <w:r>
              <w:rPr>
                <w:rFonts w:eastAsia="Calibri"/>
                <w:color w:val="000000"/>
              </w:rPr>
              <w:t xml:space="preserve"> Л.Р.)</w:t>
            </w:r>
          </w:p>
        </w:tc>
        <w:tc>
          <w:tcPr>
            <w:tcW w:w="5817" w:type="dxa"/>
          </w:tcPr>
          <w:p w:rsidR="000C394B" w:rsidRDefault="000C394B" w:rsidP="00F21958">
            <w:pPr>
              <w:rPr>
                <w:rFonts w:eastAsia="Calibri"/>
                <w:color w:val="000000"/>
              </w:rPr>
            </w:pPr>
            <w:r w:rsidRPr="00F21958">
              <w:rPr>
                <w:rFonts w:eastAsia="Calibri"/>
                <w:color w:val="000000"/>
              </w:rPr>
              <w:t xml:space="preserve">Исследование </w:t>
            </w:r>
            <w:r w:rsidR="00F21958">
              <w:rPr>
                <w:rFonts w:eastAsia="Calibri"/>
                <w:color w:val="000000"/>
              </w:rPr>
              <w:t xml:space="preserve">профильной </w:t>
            </w:r>
            <w:r w:rsidRPr="00F21958">
              <w:rPr>
                <w:rFonts w:eastAsia="Calibri"/>
                <w:color w:val="000000"/>
              </w:rPr>
              <w:t>направленности личности</w:t>
            </w:r>
            <w:r w:rsidR="00F21958">
              <w:rPr>
                <w:rFonts w:eastAsia="Calibri"/>
                <w:color w:val="000000"/>
              </w:rPr>
              <w:t>.</w:t>
            </w:r>
          </w:p>
          <w:p w:rsidR="00F21958" w:rsidRDefault="00F21958" w:rsidP="00F21958">
            <w:pPr>
              <w:rPr>
                <w:rFonts w:eastAsia="Calibri"/>
                <w:color w:val="000000"/>
              </w:rPr>
            </w:pPr>
          </w:p>
          <w:p w:rsidR="00F21958" w:rsidRDefault="00F21958" w:rsidP="00F21958">
            <w:pPr>
              <w:rPr>
                <w:rFonts w:eastAsia="Calibri"/>
                <w:color w:val="000000"/>
              </w:rPr>
            </w:pPr>
          </w:p>
          <w:p w:rsidR="00F21958" w:rsidRDefault="00F21958" w:rsidP="00F21958">
            <w:pPr>
              <w:rPr>
                <w:rFonts w:eastAsia="Calibri"/>
                <w:color w:val="000000"/>
              </w:rPr>
            </w:pPr>
          </w:p>
          <w:p w:rsidR="00F21958" w:rsidRDefault="00F21958" w:rsidP="00F21958">
            <w:pPr>
              <w:rPr>
                <w:rFonts w:eastAsia="Calibri"/>
                <w:color w:val="000000"/>
              </w:rPr>
            </w:pPr>
          </w:p>
          <w:p w:rsidR="00F21958" w:rsidRPr="00F21958" w:rsidRDefault="00F21958" w:rsidP="00F21958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Диагностика задатков, склонностей и интересов обучающихся к професии</w:t>
            </w:r>
          </w:p>
        </w:tc>
        <w:tc>
          <w:tcPr>
            <w:tcW w:w="1559" w:type="dxa"/>
          </w:tcPr>
          <w:p w:rsidR="000C394B" w:rsidRDefault="003B5B94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Декабрь, 2021</w:t>
            </w:r>
            <w:r w:rsidR="00845B1C">
              <w:rPr>
                <w:rFonts w:eastAsia="Calibri"/>
                <w:color w:val="000000"/>
              </w:rPr>
              <w:t>г.</w:t>
            </w:r>
          </w:p>
          <w:p w:rsidR="00845B1C" w:rsidRDefault="00845B1C" w:rsidP="00C731DA">
            <w:pPr>
              <w:rPr>
                <w:rFonts w:eastAsia="Calibri"/>
                <w:color w:val="000000"/>
              </w:rPr>
            </w:pPr>
          </w:p>
          <w:p w:rsidR="00845B1C" w:rsidRDefault="00845B1C" w:rsidP="00C731DA">
            <w:pPr>
              <w:rPr>
                <w:rFonts w:eastAsia="Calibri"/>
                <w:color w:val="000000"/>
              </w:rPr>
            </w:pPr>
          </w:p>
          <w:p w:rsidR="00845B1C" w:rsidRDefault="00845B1C" w:rsidP="00C731DA">
            <w:pPr>
              <w:rPr>
                <w:rFonts w:eastAsia="Calibri"/>
                <w:color w:val="000000"/>
              </w:rPr>
            </w:pPr>
          </w:p>
          <w:p w:rsidR="00845B1C" w:rsidRPr="00F21958" w:rsidRDefault="003B5B94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Октябрь 2021</w:t>
            </w:r>
            <w:r w:rsidR="00845B1C">
              <w:rPr>
                <w:rFonts w:eastAsia="Calibri"/>
                <w:color w:val="000000"/>
              </w:rPr>
              <w:t>г.</w:t>
            </w:r>
          </w:p>
        </w:tc>
      </w:tr>
      <w:tr w:rsidR="003B5B94" w:rsidRPr="00F21958" w:rsidTr="003B5B94">
        <w:trPr>
          <w:trHeight w:val="817"/>
        </w:trPr>
        <w:tc>
          <w:tcPr>
            <w:tcW w:w="1271" w:type="dxa"/>
          </w:tcPr>
          <w:p w:rsidR="003B5B94" w:rsidRPr="00F21958" w:rsidRDefault="003B5B94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10-е классы</w:t>
            </w:r>
          </w:p>
        </w:tc>
        <w:tc>
          <w:tcPr>
            <w:tcW w:w="2268" w:type="dxa"/>
          </w:tcPr>
          <w:p w:rsidR="003B5B94" w:rsidRDefault="003B5B94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Диагностика проф. направленности </w:t>
            </w:r>
          </w:p>
        </w:tc>
        <w:tc>
          <w:tcPr>
            <w:tcW w:w="5817" w:type="dxa"/>
          </w:tcPr>
          <w:p w:rsidR="003B5B94" w:rsidRPr="00F21958" w:rsidRDefault="003B5B94" w:rsidP="003B5B9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Диагностика профессиональных намерений и готовность к выбору профессионального пути  </w:t>
            </w:r>
          </w:p>
        </w:tc>
        <w:tc>
          <w:tcPr>
            <w:tcW w:w="1559" w:type="dxa"/>
          </w:tcPr>
          <w:p w:rsidR="003B5B94" w:rsidRDefault="003B5B94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Январь,2022г.</w:t>
            </w:r>
          </w:p>
        </w:tc>
      </w:tr>
      <w:tr w:rsidR="000C394B" w:rsidRPr="00F21958" w:rsidTr="003B5B94">
        <w:trPr>
          <w:trHeight w:val="817"/>
        </w:trPr>
        <w:tc>
          <w:tcPr>
            <w:tcW w:w="1271" w:type="dxa"/>
          </w:tcPr>
          <w:p w:rsidR="000C394B" w:rsidRPr="00F21958" w:rsidRDefault="000C394B" w:rsidP="00C731DA">
            <w:pPr>
              <w:rPr>
                <w:rFonts w:eastAsia="Calibri"/>
                <w:color w:val="000000"/>
              </w:rPr>
            </w:pPr>
            <w:r w:rsidRPr="00F21958">
              <w:rPr>
                <w:rFonts w:eastAsia="Calibri"/>
                <w:color w:val="000000"/>
              </w:rPr>
              <w:t>11-е классы</w:t>
            </w:r>
          </w:p>
        </w:tc>
        <w:tc>
          <w:tcPr>
            <w:tcW w:w="2268" w:type="dxa"/>
          </w:tcPr>
          <w:p w:rsidR="000C394B" w:rsidRPr="00F21958" w:rsidRDefault="000C394B" w:rsidP="00C731DA">
            <w:pPr>
              <w:rPr>
                <w:rFonts w:eastAsia="Calibri"/>
                <w:color w:val="000000"/>
              </w:rPr>
            </w:pPr>
            <w:r w:rsidRPr="00F21958">
              <w:rPr>
                <w:rFonts w:eastAsia="Calibri"/>
                <w:color w:val="000000"/>
              </w:rPr>
              <w:t>1.Методика САН</w:t>
            </w:r>
          </w:p>
        </w:tc>
        <w:tc>
          <w:tcPr>
            <w:tcW w:w="5817" w:type="dxa"/>
          </w:tcPr>
          <w:p w:rsidR="000C394B" w:rsidRPr="00F21958" w:rsidRDefault="000C394B" w:rsidP="00C731DA">
            <w:pPr>
              <w:rPr>
                <w:rFonts w:eastAsia="Calibri"/>
                <w:color w:val="000000"/>
              </w:rPr>
            </w:pPr>
            <w:r w:rsidRPr="00F21958">
              <w:rPr>
                <w:rFonts w:eastAsia="Calibri"/>
                <w:color w:val="000000"/>
              </w:rPr>
              <w:t>Исследование эмоционально-волевой сферы, реакций в стрессовых ситуациях в условиях подготовки к ЕГЭ</w:t>
            </w:r>
          </w:p>
        </w:tc>
        <w:tc>
          <w:tcPr>
            <w:tcW w:w="1559" w:type="dxa"/>
          </w:tcPr>
          <w:p w:rsidR="000C394B" w:rsidRPr="00F21958" w:rsidRDefault="003B5B94" w:rsidP="00C731D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Февраль 2022</w:t>
            </w:r>
            <w:r w:rsidR="000C394B" w:rsidRPr="00F21958">
              <w:rPr>
                <w:rFonts w:eastAsia="Calibri"/>
                <w:color w:val="000000"/>
              </w:rPr>
              <w:t>г.</w:t>
            </w:r>
          </w:p>
        </w:tc>
      </w:tr>
      <w:tr w:rsidR="000C394B" w:rsidRPr="00F21958" w:rsidTr="003B5B94">
        <w:trPr>
          <w:trHeight w:val="817"/>
        </w:trPr>
        <w:tc>
          <w:tcPr>
            <w:tcW w:w="1271" w:type="dxa"/>
          </w:tcPr>
          <w:p w:rsidR="000C394B" w:rsidRPr="00F21958" w:rsidRDefault="000C394B" w:rsidP="00C731DA">
            <w:r w:rsidRPr="00F21958">
              <w:t>1-11 классы</w:t>
            </w:r>
          </w:p>
        </w:tc>
        <w:tc>
          <w:tcPr>
            <w:tcW w:w="2268" w:type="dxa"/>
          </w:tcPr>
          <w:p w:rsidR="000C394B" w:rsidRPr="00F21958" w:rsidRDefault="000C394B" w:rsidP="00845B1C">
            <w:r w:rsidRPr="00F21958">
              <w:t>Текущая диагностика – по запросу участников О</w:t>
            </w:r>
            <w:r w:rsidR="00845B1C">
              <w:t>О (в том числе детей ОВЗ</w:t>
            </w:r>
            <w:r w:rsidRPr="00F21958">
              <w:t xml:space="preserve">) </w:t>
            </w:r>
          </w:p>
        </w:tc>
        <w:tc>
          <w:tcPr>
            <w:tcW w:w="5817" w:type="dxa"/>
          </w:tcPr>
          <w:p w:rsidR="000C394B" w:rsidRPr="00F21958" w:rsidRDefault="00845B1C" w:rsidP="00845B1C">
            <w:r>
              <w:t xml:space="preserve">Сохранение целостности образовательного процесса, выявление детей «группы риска», определение психологически не стабильных участников образовательного процесса. </w:t>
            </w:r>
          </w:p>
        </w:tc>
        <w:tc>
          <w:tcPr>
            <w:tcW w:w="1559" w:type="dxa"/>
          </w:tcPr>
          <w:p w:rsidR="000C394B" w:rsidRPr="00F21958" w:rsidRDefault="000C394B" w:rsidP="00C731DA">
            <w:pPr>
              <w:rPr>
                <w:rFonts w:eastAsia="Calibri"/>
                <w:color w:val="000000"/>
              </w:rPr>
            </w:pPr>
            <w:r w:rsidRPr="00F21958">
              <w:rPr>
                <w:rFonts w:eastAsia="Calibri"/>
                <w:color w:val="000000"/>
              </w:rPr>
              <w:t>В течение года</w:t>
            </w:r>
          </w:p>
        </w:tc>
      </w:tr>
      <w:tr w:rsidR="000C394B" w:rsidRPr="00F21958" w:rsidTr="003B5B94">
        <w:trPr>
          <w:trHeight w:val="817"/>
        </w:trPr>
        <w:tc>
          <w:tcPr>
            <w:tcW w:w="1271" w:type="dxa"/>
          </w:tcPr>
          <w:p w:rsidR="000C394B" w:rsidRPr="00F21958" w:rsidRDefault="00845B1C" w:rsidP="00C731DA">
            <w:r>
              <w:t>П</w:t>
            </w:r>
            <w:r w:rsidR="000C394B" w:rsidRPr="00F21958">
              <w:t>едагоги</w:t>
            </w:r>
          </w:p>
        </w:tc>
        <w:tc>
          <w:tcPr>
            <w:tcW w:w="2268" w:type="dxa"/>
          </w:tcPr>
          <w:p w:rsidR="000C394B" w:rsidRPr="00F21958" w:rsidRDefault="000C394B" w:rsidP="00C731DA">
            <w:r w:rsidRPr="00F21958">
              <w:t>Лекции и семинары</w:t>
            </w:r>
          </w:p>
        </w:tc>
        <w:tc>
          <w:tcPr>
            <w:tcW w:w="5817" w:type="dxa"/>
          </w:tcPr>
          <w:p w:rsidR="000C394B" w:rsidRPr="00F21958" w:rsidRDefault="000C394B" w:rsidP="00C731DA">
            <w:r w:rsidRPr="00F21958">
              <w:t>Лекции, направленные на формирование  и развитие психологического  здоровья педагога</w:t>
            </w:r>
            <w:r w:rsidR="00845B1C">
              <w:t>.</w:t>
            </w:r>
          </w:p>
        </w:tc>
        <w:tc>
          <w:tcPr>
            <w:tcW w:w="1559" w:type="dxa"/>
          </w:tcPr>
          <w:p w:rsidR="000C394B" w:rsidRPr="00F21958" w:rsidRDefault="000C394B" w:rsidP="00C731DA">
            <w:pPr>
              <w:rPr>
                <w:rFonts w:eastAsia="Calibri"/>
                <w:color w:val="000000"/>
              </w:rPr>
            </w:pPr>
            <w:r w:rsidRPr="00F21958">
              <w:rPr>
                <w:rFonts w:eastAsia="Calibri"/>
                <w:color w:val="000000"/>
              </w:rPr>
              <w:t>В течении года</w:t>
            </w:r>
          </w:p>
        </w:tc>
      </w:tr>
    </w:tbl>
    <w:p w:rsidR="000C394B" w:rsidRPr="00F21958" w:rsidRDefault="000C394B" w:rsidP="000C394B">
      <w:pPr>
        <w:pStyle w:val="a3"/>
        <w:spacing w:line="360" w:lineRule="auto"/>
        <w:ind w:left="1080"/>
        <w:rPr>
          <w:b/>
        </w:rPr>
      </w:pPr>
    </w:p>
    <w:p w:rsidR="00845B1C" w:rsidRDefault="00845B1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C394B" w:rsidRPr="00606C8C" w:rsidRDefault="003B5B94" w:rsidP="000C394B">
      <w:pPr>
        <w:pStyle w:val="a3"/>
        <w:numPr>
          <w:ilvl w:val="0"/>
          <w:numId w:val="5"/>
        </w:numPr>
        <w:spacing w:line="360" w:lineRule="auto"/>
        <w:rPr>
          <w:b/>
        </w:rPr>
      </w:pPr>
      <w:r w:rsidRPr="00606C8C">
        <w:rPr>
          <w:b/>
        </w:rPr>
        <w:lastRenderedPageBreak/>
        <w:t>Развивающая и</w:t>
      </w:r>
      <w:r w:rsidR="000C394B" w:rsidRPr="007B2D9B">
        <w:rPr>
          <w:b/>
        </w:rPr>
        <w:t xml:space="preserve"> коррекционная </w:t>
      </w:r>
      <w:r w:rsidR="000C394B" w:rsidRPr="00606C8C">
        <w:rPr>
          <w:b/>
        </w:rPr>
        <w:t>деятельность</w:t>
      </w:r>
    </w:p>
    <w:p w:rsidR="000C394B" w:rsidRPr="00606C8C" w:rsidRDefault="000C394B" w:rsidP="000C394B">
      <w:pPr>
        <w:spacing w:line="360" w:lineRule="auto"/>
        <w:ind w:firstLine="539"/>
        <w:jc w:val="both"/>
      </w:pP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Развитие интеллектуального потенциала обучающихся</w:t>
      </w:r>
      <w:r>
        <w:t xml:space="preserve"> </w:t>
      </w:r>
      <w:r w:rsidRPr="00606C8C">
        <w:t xml:space="preserve">- основное направление работы общеобразовательных учреждений в рамках новых образовательных стандартов.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Поэтому главной задачей психологической службы является создание такой системы психолого-педагогического сопровождения, при которых дети могли бы раскрыть свои возможности, подготовиться к жизни в высокотехнологичном конкурентном мире.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Построение личностно-ориентированной развивающей модели начальной школы, которая будет совершенствоваться на других ступенях обучения актуальная задача психолого-педагогической службы города на современном этапе. Существенно для новых стандартов, что процесс обучения и воспитания учащихся рассматривается как система условий, обеспечивающих развитие детей. У них будут формироваться не только предметные, но и так называемые </w:t>
      </w:r>
      <w:proofErr w:type="spellStart"/>
      <w:r w:rsidRPr="00606C8C">
        <w:t>надпредметные</w:t>
      </w:r>
      <w:proofErr w:type="spellEnd"/>
      <w:r w:rsidRPr="00606C8C">
        <w:t xml:space="preserve"> и личностные компетенции. Наряду с высоким уровнем знаний не менее важной задачей обучения</w:t>
      </w:r>
      <w:r>
        <w:t xml:space="preserve"> является проблема социализации школьников. </w:t>
      </w:r>
      <w:r w:rsidRPr="00606C8C">
        <w:t xml:space="preserve">Перед психологами возникает новая задача: разработать такую систему оценки качества образования, которая отвечала бы новому стандарту. Это уже не может быть простая оценка знаний учащихся по определенным предметам. Психолог должен будет отслеживать формирование </w:t>
      </w:r>
      <w:proofErr w:type="spellStart"/>
      <w:r w:rsidRPr="00606C8C">
        <w:t>надпредметных</w:t>
      </w:r>
      <w:proofErr w:type="spellEnd"/>
      <w:r w:rsidRPr="00606C8C">
        <w:t xml:space="preserve"> компетенций учащихся, их личностное развитие и в итоге — уровень их социализации. Задачи непростые, хотя и имеют свое решение. Ведь развитие личности — это процесс, связанный с формированием ответственной позиции человека по отношению к своей деятельности, к другим людям, к самому себе. Совместно с педагогом и другими взрослыми именно психолог обеспечивает контроль за развитием учащихся, дает оценку комфортности образовательной среды, уровню ее безопасности для детей.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Но одним из самых важных моментов является то, что психолог из второстепенного участника должен занять основную позицию при построени</w:t>
      </w:r>
      <w:r>
        <w:t>и</w:t>
      </w:r>
      <w:r w:rsidRPr="00606C8C">
        <w:t xml:space="preserve"> УВП.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proofErr w:type="gramStart"/>
      <w:r w:rsidRPr="00606C8C">
        <w:t>Он  отвечает</w:t>
      </w:r>
      <w:proofErr w:type="gramEnd"/>
      <w:r w:rsidRPr="00606C8C">
        <w:t xml:space="preserve"> за измерение результатов обучения, то есть, в частности, за определение уровня формирования компетенций учащихся. В школе должно возникнуть дифференцированное отношение к их способностям, склонностям, интересам, возможностям. Именно психолог отвечает за учет особенностей развития каждого ребенка в процессе обучения, соответствие этого процесса его индивидуальным возможностям.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И особое внимание на современном этапе в связи с введением новых образовательных стандартов необходимо уделять построению индивидуальных образовательных траекторий для различных категорий обучающихся.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В результате экспериментальных исследований по проблеме: «Развитие потенциальных возможностей школьников на основе построения индивидуальных образовательных маршрутов» </w:t>
      </w:r>
      <w:r w:rsidRPr="00606C8C">
        <w:lastRenderedPageBreak/>
        <w:t>учеными выявлено, что психолого</w:t>
      </w:r>
      <w:r>
        <w:t>-</w:t>
      </w:r>
      <w:r w:rsidRPr="00606C8C">
        <w:t xml:space="preserve">педагогическими условиями развития потенциальных </w:t>
      </w:r>
      <w:proofErr w:type="gramStart"/>
      <w:r w:rsidRPr="00606C8C">
        <w:t>возможностей  школьника</w:t>
      </w:r>
      <w:proofErr w:type="gramEnd"/>
      <w:r w:rsidRPr="00606C8C">
        <w:t xml:space="preserve"> являются: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- психолого-педагогическое сопровождение индивидуального пути развития каждого ребенка;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- организация взаимодействия ученика со значимыми людьми (родителями, учителями);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- создание «ситуации успеха» в учебной и вне учебной деятельности обучающихся и по</w:t>
      </w:r>
      <w:r>
        <w:t>ддержание,</w:t>
      </w:r>
      <w:r w:rsidRPr="00606C8C">
        <w:t xml:space="preserve"> таким образом</w:t>
      </w:r>
      <w:r>
        <w:t xml:space="preserve">, </w:t>
      </w:r>
      <w:r w:rsidRPr="00606C8C">
        <w:t xml:space="preserve">мотивации учащихся.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Все это обеспечивает развитие потенциальных возможностей учащихся и полноценное развитие их творческих и интеллектуальных способностей.</w:t>
      </w:r>
      <w:r w:rsidRPr="00606C8C">
        <w:br/>
        <w:t xml:space="preserve">В работе по формированию индивидуальных образовательных траекторий необходимо ориентироваться на следующие наиболее важные новообразования от младшего школьника к выпускнику: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• перестройка познавательных процессов- формирование произвольности, продуктивности и устойчивости –развитие произвольного внимания, восприятия, памяти (прежде всего механической);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• развитие мышления – переход от наглядно-образного мышления к словесно-логическому и рассуждающему мышлению на уровне конкретных и абстрактных понятий;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• усвоение </w:t>
      </w:r>
      <w:proofErr w:type="spellStart"/>
      <w:r w:rsidRPr="00606C8C">
        <w:t>усвоение</w:t>
      </w:r>
      <w:proofErr w:type="spellEnd"/>
      <w:r w:rsidRPr="00606C8C">
        <w:t xml:space="preserve"> предметных и </w:t>
      </w:r>
      <w:proofErr w:type="spellStart"/>
      <w:r w:rsidRPr="00606C8C">
        <w:t>метапредметных</w:t>
      </w:r>
      <w:proofErr w:type="spellEnd"/>
      <w:r w:rsidRPr="00606C8C">
        <w:t xml:space="preserve"> УУД;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• развитие саморегуляции поведения, воли;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• формирование адекватной самооценки;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• расширение сферы общения, овладение конструктивными технологиями взаимодействия;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• развитие рефлексии и, как результат формирования личностной зрелости;</w:t>
      </w:r>
    </w:p>
    <w:p w:rsidR="000C394B" w:rsidRPr="00606C8C" w:rsidRDefault="000C394B" w:rsidP="000C394B">
      <w:pPr>
        <w:pStyle w:val="a3"/>
        <w:numPr>
          <w:ilvl w:val="0"/>
          <w:numId w:val="6"/>
        </w:numPr>
        <w:spacing w:line="360" w:lineRule="auto"/>
        <w:jc w:val="both"/>
      </w:pPr>
      <w:r w:rsidRPr="00606C8C">
        <w:t>Определение профессиональной траектории.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Особое место в психологическом портрете выпускника занимает формирование его коммуникативной компетентности. Поэтому важно, чтобы выпускник школы имел опыт успешных коммуникативных действий и развитую способность к социальной и личностной рефлексии.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Важнейшей линией в портрете выпускника являются и социально значимые качества, прежде всего присущие гражданину: уважение к родной стране, своему народу, его истории, осознание своих обязанностей перед обществом, другими людьми, самим собой. Т.е. уже на </w:t>
      </w:r>
      <w:proofErr w:type="gramStart"/>
      <w:r w:rsidRPr="00606C8C">
        <w:t>этапе  школьного</w:t>
      </w:r>
      <w:proofErr w:type="gramEnd"/>
      <w:r w:rsidRPr="00606C8C">
        <w:t xml:space="preserve"> возраста необходимо заложить первые “кирпичики” высших чувств – патриотизма, гуманизма, трудолюбия, толерантности, </w:t>
      </w:r>
      <w:proofErr w:type="spellStart"/>
      <w:r w:rsidRPr="00606C8C">
        <w:t>эмпатии</w:t>
      </w:r>
      <w:proofErr w:type="spellEnd"/>
      <w:r>
        <w:t>,</w:t>
      </w:r>
      <w:r w:rsidRPr="00606C8C">
        <w:t xml:space="preserve"> так как без этих кирпичиков полноценное становление личности невозможно.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Вся работа педагога-психолога направлена на формирование именно такого ученика, что определяется стремлением к достижению сформированного нами “портрета выпускника начальной школы”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lastRenderedPageBreak/>
        <w:t xml:space="preserve">Формирование психологической основы ученика, направление его развития в соответствии с созданным психологическим портретом являются основными задачами психологической службы, которые реализуются во всех направлениях работы. 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Таким образом, психологическая составляющая несоизмерима с той, что была в предшествующем варианте. Поэтому, в условиях внедрения новых образовательных стандартов необходимо решение педагогами-психологами выше поставленных задач, повышение психологической компетентности всех участников образовательного процесса.</w:t>
      </w:r>
    </w:p>
    <w:p w:rsidR="000C394B" w:rsidRPr="00606C8C" w:rsidRDefault="000C394B" w:rsidP="000C394B">
      <w:pPr>
        <w:spacing w:line="360" w:lineRule="auto"/>
        <w:ind w:firstLine="540"/>
        <w:jc w:val="both"/>
      </w:pPr>
    </w:p>
    <w:p w:rsidR="000C394B" w:rsidRPr="00606C8C" w:rsidRDefault="000C394B" w:rsidP="000C394B">
      <w:pPr>
        <w:spacing w:line="360" w:lineRule="auto"/>
        <w:ind w:firstLine="360"/>
        <w:jc w:val="both"/>
      </w:pPr>
      <w:r>
        <w:t>Развивающие (и коррекционные</w:t>
      </w:r>
      <w:r w:rsidRPr="00606C8C">
        <w:t xml:space="preserve">) занятия, проводимые </w:t>
      </w:r>
      <w:r w:rsidR="003B5B94" w:rsidRPr="00606C8C">
        <w:t>с обучающимися,</w:t>
      </w:r>
      <w:r w:rsidRPr="00606C8C">
        <w:t xml:space="preserve"> имеют ряд положительных моментов: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1. Происходит сплочение внутри классов, что в свою очередь должно благоприятно отразиться на состоянии психологического климата.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2.</w:t>
      </w:r>
      <w:r>
        <w:t xml:space="preserve"> </w:t>
      </w:r>
      <w:r w:rsidRPr="00606C8C">
        <w:t>В ходе развивающих занятий идёт индивидуальное личностное развитие каждого ученика, в силу особенностей групповой формы занятий. Происходит осознание детьми собственных возможностей, резервов, целей, ценностей. Бесценен опыт ролевого взаимодействия, знакомство с разными точками зрения по проблемам, получение обратной связи каждым учеником.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>3.Занятия дают возможность отработать разные модели обучения и поведения. Идёт тренировка социальной и личностной активности, умения отстаивать свою точку зрения.</w:t>
      </w:r>
    </w:p>
    <w:p w:rsidR="000C394B" w:rsidRPr="00606C8C" w:rsidRDefault="000C394B" w:rsidP="000C394B">
      <w:pPr>
        <w:spacing w:line="360" w:lineRule="auto"/>
        <w:ind w:firstLine="360"/>
        <w:jc w:val="both"/>
      </w:pPr>
      <w:r w:rsidRPr="00606C8C">
        <w:t xml:space="preserve">4.Положительную роль играет тот момент, что занятия проводятся </w:t>
      </w:r>
      <w:proofErr w:type="spellStart"/>
      <w:r>
        <w:t>без</w:t>
      </w:r>
      <w:r w:rsidRPr="00606C8C">
        <w:t>оценочно</w:t>
      </w:r>
      <w:proofErr w:type="spellEnd"/>
      <w:r w:rsidRPr="00606C8C">
        <w:t>. Это способствует раскрепощению, возникновению доверия к психологу, исчезновению барьера непонимания.</w:t>
      </w:r>
    </w:p>
    <w:p w:rsidR="000C394B" w:rsidRPr="00AE3AB4" w:rsidRDefault="000C394B" w:rsidP="000C394B">
      <w:pPr>
        <w:spacing w:line="360" w:lineRule="auto"/>
        <w:ind w:firstLine="360"/>
        <w:jc w:val="both"/>
      </w:pPr>
      <w:r w:rsidRPr="00606C8C">
        <w:t xml:space="preserve">5.Включение достаточного количества логических и рефлексивных упражнений в структуру занятия, способствуют формированию целеполагания и произвольности, т.е. дают толчок в сторону самопознания, личностного роста. </w:t>
      </w:r>
    </w:p>
    <w:p w:rsidR="000C394B" w:rsidRPr="00305AB4" w:rsidRDefault="000C394B" w:rsidP="000C394B">
      <w:pPr>
        <w:spacing w:line="360" w:lineRule="auto"/>
        <w:rPr>
          <w:b/>
          <w:color w:val="000000"/>
        </w:rPr>
      </w:pPr>
    </w:p>
    <w:tbl>
      <w:tblPr>
        <w:tblStyle w:val="1"/>
        <w:tblW w:w="11199" w:type="dxa"/>
        <w:tblInd w:w="-318" w:type="dxa"/>
        <w:tblLook w:val="01E0" w:firstRow="1" w:lastRow="1" w:firstColumn="1" w:lastColumn="1" w:noHBand="0" w:noVBand="0"/>
      </w:tblPr>
      <w:tblGrid>
        <w:gridCol w:w="574"/>
        <w:gridCol w:w="4733"/>
        <w:gridCol w:w="1687"/>
        <w:gridCol w:w="4205"/>
      </w:tblGrid>
      <w:tr w:rsidR="000C394B" w:rsidRPr="00305AB4" w:rsidTr="00C731DA">
        <w:tc>
          <w:tcPr>
            <w:tcW w:w="445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</w:p>
          <w:p w:rsidR="000C394B" w:rsidRPr="00B96528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  <w:tc>
          <w:tcPr>
            <w:tcW w:w="4801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</w:p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Направления, виды и формы работы</w:t>
            </w:r>
          </w:p>
        </w:tc>
        <w:tc>
          <w:tcPr>
            <w:tcW w:w="1693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</w:p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Сроки выполнения</w:t>
            </w:r>
          </w:p>
          <w:p w:rsidR="000C394B" w:rsidRPr="00B96528" w:rsidRDefault="000C394B" w:rsidP="00C731DA">
            <w:pPr>
              <w:rPr>
                <w:rFonts w:eastAsia="Calibri"/>
              </w:rPr>
            </w:pPr>
          </w:p>
        </w:tc>
        <w:tc>
          <w:tcPr>
            <w:tcW w:w="4260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</w:p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Цель работы</w:t>
            </w:r>
          </w:p>
        </w:tc>
      </w:tr>
      <w:tr w:rsidR="000C394B" w:rsidRPr="00305AB4" w:rsidTr="00C731DA">
        <w:tc>
          <w:tcPr>
            <w:tcW w:w="445" w:type="dxa"/>
          </w:tcPr>
          <w:p w:rsidR="000C394B" w:rsidRPr="00305AB4" w:rsidRDefault="000C394B" w:rsidP="00C731DA">
            <w:pPr>
              <w:tabs>
                <w:tab w:val="left" w:pos="162"/>
              </w:tabs>
              <w:ind w:left="-301" w:firstLine="138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801" w:type="dxa"/>
          </w:tcPr>
          <w:p w:rsidR="000C394B" w:rsidRPr="00305AB4" w:rsidRDefault="000C394B" w:rsidP="00C731DA">
            <w:pPr>
              <w:rPr>
                <w:color w:val="000000"/>
              </w:rPr>
            </w:pPr>
            <w:r w:rsidRPr="00305AB4">
              <w:rPr>
                <w:color w:val="000000"/>
              </w:rPr>
              <w:t xml:space="preserve">Разработка карт индивидуального развития для </w:t>
            </w:r>
            <w:r w:rsidR="00845B1C">
              <w:rPr>
                <w:color w:val="000000"/>
              </w:rPr>
              <w:t>об</w:t>
            </w:r>
            <w:r w:rsidR="00845B1C" w:rsidRPr="00606C8C">
              <w:rPr>
                <w:color w:val="000000"/>
              </w:rPr>
              <w:t>уча</w:t>
            </w:r>
            <w:r w:rsidR="00845B1C">
              <w:rPr>
                <w:color w:val="000000"/>
              </w:rPr>
              <w:t>ю</w:t>
            </w:r>
            <w:r w:rsidR="00845B1C" w:rsidRPr="00606C8C">
              <w:rPr>
                <w:color w:val="000000"/>
              </w:rPr>
              <w:t xml:space="preserve">щихся </w:t>
            </w:r>
            <w:r w:rsidRPr="00305AB4">
              <w:rPr>
                <w:color w:val="000000"/>
              </w:rPr>
              <w:t>1-х классов – по результатам диагностики</w:t>
            </w:r>
          </w:p>
        </w:tc>
        <w:tc>
          <w:tcPr>
            <w:tcW w:w="1693" w:type="dxa"/>
          </w:tcPr>
          <w:p w:rsidR="000C394B" w:rsidRPr="00305AB4" w:rsidRDefault="000C394B" w:rsidP="00C73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запросу родителей и педагогов)</w:t>
            </w:r>
          </w:p>
        </w:tc>
        <w:tc>
          <w:tcPr>
            <w:tcW w:w="4260" w:type="dxa"/>
          </w:tcPr>
          <w:p w:rsidR="000C394B" w:rsidRPr="00305AB4" w:rsidRDefault="000C394B" w:rsidP="00C731DA">
            <w:pPr>
              <w:rPr>
                <w:color w:val="000000"/>
              </w:rPr>
            </w:pPr>
            <w:r w:rsidRPr="00305AB4">
              <w:rPr>
                <w:color w:val="000000"/>
              </w:rPr>
              <w:t>Психологическое сопровождение учащихся в период адаптации.</w:t>
            </w:r>
          </w:p>
        </w:tc>
      </w:tr>
      <w:tr w:rsidR="000C394B" w:rsidRPr="00305AB4" w:rsidTr="00C731DA">
        <w:tc>
          <w:tcPr>
            <w:tcW w:w="445" w:type="dxa"/>
          </w:tcPr>
          <w:p w:rsidR="000C394B" w:rsidRPr="00305AB4" w:rsidRDefault="000C394B" w:rsidP="00C731DA">
            <w:pPr>
              <w:tabs>
                <w:tab w:val="left" w:pos="162"/>
              </w:tabs>
              <w:ind w:left="-301" w:firstLine="13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305AB4">
              <w:rPr>
                <w:color w:val="000000"/>
              </w:rPr>
              <w:t>.</w:t>
            </w:r>
          </w:p>
        </w:tc>
        <w:tc>
          <w:tcPr>
            <w:tcW w:w="4801" w:type="dxa"/>
          </w:tcPr>
          <w:p w:rsidR="000C394B" w:rsidRPr="00305AB4" w:rsidRDefault="000C394B" w:rsidP="00C731DA">
            <w:pPr>
              <w:rPr>
                <w:color w:val="000000"/>
              </w:rPr>
            </w:pPr>
            <w:r w:rsidRPr="00305AB4">
              <w:rPr>
                <w:color w:val="000000"/>
              </w:rPr>
              <w:t xml:space="preserve">Разработка рекомендаций и упражнений для педагогов для повышения </w:t>
            </w:r>
            <w:r w:rsidRPr="00606C8C">
              <w:rPr>
                <w:color w:val="000000"/>
              </w:rPr>
              <w:t xml:space="preserve">эффективной адаптации </w:t>
            </w:r>
            <w:r w:rsidR="00845B1C">
              <w:rPr>
                <w:color w:val="000000"/>
              </w:rPr>
              <w:t>об</w:t>
            </w:r>
            <w:r w:rsidRPr="00606C8C">
              <w:rPr>
                <w:color w:val="000000"/>
              </w:rPr>
              <w:t>уча</w:t>
            </w:r>
            <w:r w:rsidR="00845B1C">
              <w:rPr>
                <w:color w:val="000000"/>
              </w:rPr>
              <w:t>ю</w:t>
            </w:r>
            <w:r w:rsidRPr="00606C8C">
              <w:rPr>
                <w:color w:val="000000"/>
              </w:rPr>
              <w:t>щихся 1-</w:t>
            </w:r>
            <w:r w:rsidRPr="00305AB4">
              <w:rPr>
                <w:color w:val="000000"/>
              </w:rPr>
              <w:t>х классов</w:t>
            </w:r>
          </w:p>
        </w:tc>
        <w:tc>
          <w:tcPr>
            <w:tcW w:w="1693" w:type="dxa"/>
          </w:tcPr>
          <w:p w:rsidR="000C394B" w:rsidRPr="00305AB4" w:rsidRDefault="000C394B" w:rsidP="00C73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запросу родителей и педагогов)</w:t>
            </w:r>
          </w:p>
        </w:tc>
        <w:tc>
          <w:tcPr>
            <w:tcW w:w="4260" w:type="dxa"/>
          </w:tcPr>
          <w:p w:rsidR="000C394B" w:rsidRPr="00305AB4" w:rsidRDefault="000C394B" w:rsidP="00C731DA">
            <w:pPr>
              <w:rPr>
                <w:color w:val="000000"/>
              </w:rPr>
            </w:pPr>
            <w:r w:rsidRPr="00305AB4">
              <w:rPr>
                <w:color w:val="000000"/>
              </w:rPr>
              <w:t>Создание условий для успешной адаптации первоклассников в ситуации школьного обучения</w:t>
            </w:r>
          </w:p>
        </w:tc>
      </w:tr>
      <w:tr w:rsidR="000C394B" w:rsidRPr="00305AB4" w:rsidTr="00C731DA">
        <w:tc>
          <w:tcPr>
            <w:tcW w:w="445" w:type="dxa"/>
          </w:tcPr>
          <w:p w:rsidR="000C394B" w:rsidRPr="00EC3E2B" w:rsidRDefault="000C394B" w:rsidP="00C731DA">
            <w:pPr>
              <w:tabs>
                <w:tab w:val="left" w:pos="162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4801" w:type="dxa"/>
          </w:tcPr>
          <w:p w:rsidR="000C394B" w:rsidRDefault="00845B1C" w:rsidP="00845B1C">
            <w:pPr>
              <w:rPr>
                <w:color w:val="000000"/>
              </w:rPr>
            </w:pPr>
            <w:r>
              <w:rPr>
                <w:color w:val="000000"/>
              </w:rPr>
              <w:t>Групповые</w:t>
            </w:r>
            <w:r w:rsidR="000C394B">
              <w:rPr>
                <w:color w:val="000000"/>
              </w:rPr>
              <w:t xml:space="preserve"> занятия с </w:t>
            </w:r>
            <w:r>
              <w:rPr>
                <w:color w:val="000000"/>
              </w:rPr>
              <w:t>обучающимися</w:t>
            </w:r>
            <w:r w:rsidR="000C394B">
              <w:rPr>
                <w:color w:val="000000"/>
              </w:rPr>
              <w:t xml:space="preserve"> 5-х классов</w:t>
            </w:r>
          </w:p>
        </w:tc>
        <w:tc>
          <w:tcPr>
            <w:tcW w:w="1693" w:type="dxa"/>
          </w:tcPr>
          <w:p w:rsidR="000C394B" w:rsidRDefault="000C394B" w:rsidP="00C73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 (по запросу родителей и педагогов)</w:t>
            </w:r>
          </w:p>
        </w:tc>
        <w:tc>
          <w:tcPr>
            <w:tcW w:w="4260" w:type="dxa"/>
          </w:tcPr>
          <w:p w:rsidR="000C394B" w:rsidRPr="00305AB4" w:rsidRDefault="000C394B" w:rsidP="00C731DA">
            <w:pPr>
              <w:rPr>
                <w:color w:val="000000"/>
              </w:rPr>
            </w:pPr>
            <w:r w:rsidRPr="00305AB4">
              <w:rPr>
                <w:color w:val="000000"/>
              </w:rPr>
              <w:t xml:space="preserve">Психологическое сопровождение учащихся в период </w:t>
            </w:r>
            <w:r>
              <w:rPr>
                <w:color w:val="000000"/>
              </w:rPr>
              <w:t>адаптации в среднем звене.</w:t>
            </w:r>
          </w:p>
        </w:tc>
      </w:tr>
      <w:tr w:rsidR="000C394B" w:rsidRPr="00305AB4" w:rsidTr="00C731DA">
        <w:tc>
          <w:tcPr>
            <w:tcW w:w="445" w:type="dxa"/>
          </w:tcPr>
          <w:p w:rsidR="000C394B" w:rsidRDefault="000C394B" w:rsidP="00C731DA">
            <w:pPr>
              <w:tabs>
                <w:tab w:val="left" w:pos="162"/>
              </w:tabs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801" w:type="dxa"/>
          </w:tcPr>
          <w:p w:rsidR="000C394B" w:rsidRPr="00936DF9" w:rsidRDefault="000C394B" w:rsidP="00C731DA">
            <w:pPr>
              <w:rPr>
                <w:color w:val="000000"/>
              </w:rPr>
            </w:pPr>
            <w:r>
              <w:rPr>
                <w:color w:val="000000"/>
              </w:rPr>
              <w:t>Разв</w:t>
            </w:r>
            <w:r w:rsidR="00845B1C">
              <w:rPr>
                <w:color w:val="000000"/>
              </w:rPr>
              <w:t>ивающие занятия с обучающимися     6</w:t>
            </w:r>
            <w:r>
              <w:rPr>
                <w:color w:val="000000"/>
              </w:rPr>
              <w:t>-7-х классов</w:t>
            </w:r>
          </w:p>
        </w:tc>
        <w:tc>
          <w:tcPr>
            <w:tcW w:w="1693" w:type="dxa"/>
          </w:tcPr>
          <w:p w:rsidR="000C394B" w:rsidRDefault="000C394B" w:rsidP="00C731DA">
            <w:pPr>
              <w:jc w:val="center"/>
              <w:rPr>
                <w:color w:val="000000"/>
              </w:rPr>
            </w:pPr>
            <w:r w:rsidRPr="00305AB4">
              <w:rPr>
                <w:color w:val="000000"/>
              </w:rPr>
              <w:t>В течени</w:t>
            </w:r>
            <w:r>
              <w:rPr>
                <w:color w:val="000000"/>
              </w:rPr>
              <w:t xml:space="preserve">е </w:t>
            </w:r>
            <w:r w:rsidRPr="00305AB4">
              <w:rPr>
                <w:color w:val="000000"/>
              </w:rPr>
              <w:t>учебного года</w:t>
            </w:r>
          </w:p>
        </w:tc>
        <w:tc>
          <w:tcPr>
            <w:tcW w:w="4260" w:type="dxa"/>
          </w:tcPr>
          <w:p w:rsidR="000C394B" w:rsidRPr="0092047C" w:rsidRDefault="000C394B" w:rsidP="00C731DA">
            <w:pPr>
              <w:rPr>
                <w:color w:val="000000"/>
              </w:rPr>
            </w:pPr>
            <w:r w:rsidRPr="0092047C">
              <w:rPr>
                <w:color w:val="000000"/>
              </w:rPr>
              <w:t xml:space="preserve">Развитие предметных, личностных и </w:t>
            </w:r>
            <w:proofErr w:type="spellStart"/>
            <w:r w:rsidRPr="0092047C">
              <w:rPr>
                <w:color w:val="000000"/>
              </w:rPr>
              <w:t>метапредметных</w:t>
            </w:r>
            <w:proofErr w:type="spellEnd"/>
            <w:r w:rsidRPr="0092047C">
              <w:rPr>
                <w:color w:val="000000"/>
              </w:rPr>
              <w:t xml:space="preserve"> компетенций</w:t>
            </w:r>
            <w:r>
              <w:rPr>
                <w:color w:val="000000"/>
              </w:rPr>
              <w:t>.</w:t>
            </w:r>
          </w:p>
        </w:tc>
      </w:tr>
      <w:tr w:rsidR="000C394B" w:rsidRPr="00305AB4" w:rsidTr="00C731DA">
        <w:tc>
          <w:tcPr>
            <w:tcW w:w="445" w:type="dxa"/>
          </w:tcPr>
          <w:p w:rsidR="000C394B" w:rsidRPr="00305AB4" w:rsidRDefault="000C394B" w:rsidP="00C731DA">
            <w:pPr>
              <w:tabs>
                <w:tab w:val="left" w:pos="162"/>
              </w:tabs>
              <w:ind w:left="-301" w:firstLine="357"/>
              <w:rPr>
                <w:color w:val="000000"/>
              </w:rPr>
            </w:pPr>
            <w:r>
              <w:rPr>
                <w:color w:val="000000"/>
              </w:rPr>
              <w:t>7...</w:t>
            </w:r>
          </w:p>
        </w:tc>
        <w:tc>
          <w:tcPr>
            <w:tcW w:w="4801" w:type="dxa"/>
          </w:tcPr>
          <w:p w:rsidR="000C394B" w:rsidRPr="00305AB4" w:rsidRDefault="000C394B" w:rsidP="00C731DA">
            <w:pPr>
              <w:rPr>
                <w:color w:val="000000"/>
              </w:rPr>
            </w:pPr>
            <w:r w:rsidRPr="00305AB4">
              <w:rPr>
                <w:color w:val="000000"/>
              </w:rPr>
              <w:t>Отслеживание детей «группы риска», поставленных на учет в психологической службе  и фиксирование результатов в динамике</w:t>
            </w:r>
          </w:p>
        </w:tc>
        <w:tc>
          <w:tcPr>
            <w:tcW w:w="1693" w:type="dxa"/>
          </w:tcPr>
          <w:p w:rsidR="000C394B" w:rsidRPr="00305AB4" w:rsidRDefault="000C394B" w:rsidP="00C731DA">
            <w:pPr>
              <w:jc w:val="center"/>
              <w:rPr>
                <w:color w:val="000000"/>
              </w:rPr>
            </w:pPr>
            <w:r w:rsidRPr="00305AB4">
              <w:rPr>
                <w:color w:val="000000"/>
              </w:rPr>
              <w:t>В течени</w:t>
            </w:r>
            <w:r>
              <w:rPr>
                <w:color w:val="000000"/>
              </w:rPr>
              <w:t xml:space="preserve">е </w:t>
            </w:r>
            <w:r w:rsidRPr="00305AB4">
              <w:rPr>
                <w:color w:val="000000"/>
              </w:rPr>
              <w:t>учебного года</w:t>
            </w:r>
          </w:p>
        </w:tc>
        <w:tc>
          <w:tcPr>
            <w:tcW w:w="4260" w:type="dxa"/>
          </w:tcPr>
          <w:p w:rsidR="000C394B" w:rsidRPr="00305AB4" w:rsidRDefault="000C394B" w:rsidP="00C731DA">
            <w:pPr>
              <w:rPr>
                <w:color w:val="000000"/>
              </w:rPr>
            </w:pPr>
            <w:r w:rsidRPr="00305AB4">
              <w:rPr>
                <w:color w:val="000000"/>
              </w:rPr>
              <w:t>Психолого-педагогическое сопровождение учащихся с учетом</w:t>
            </w:r>
            <w:r>
              <w:rPr>
                <w:color w:val="000000"/>
              </w:rPr>
              <w:t xml:space="preserve"> </w:t>
            </w:r>
            <w:r w:rsidRPr="00305AB4">
              <w:rPr>
                <w:color w:val="000000"/>
              </w:rPr>
              <w:t xml:space="preserve"> динамики.</w:t>
            </w:r>
          </w:p>
        </w:tc>
      </w:tr>
    </w:tbl>
    <w:p w:rsidR="000C394B" w:rsidRDefault="000C394B" w:rsidP="000C394B">
      <w:pPr>
        <w:spacing w:line="360" w:lineRule="auto"/>
        <w:ind w:firstLine="539"/>
        <w:jc w:val="center"/>
        <w:rPr>
          <w:b/>
        </w:rPr>
      </w:pPr>
    </w:p>
    <w:p w:rsidR="000C394B" w:rsidRDefault="000C394B" w:rsidP="000C394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C394B" w:rsidRPr="00680C8D" w:rsidRDefault="000C394B" w:rsidP="000C394B">
      <w:pPr>
        <w:spacing w:line="360" w:lineRule="auto"/>
        <w:ind w:firstLine="539"/>
        <w:jc w:val="center"/>
        <w:rPr>
          <w:b/>
        </w:rPr>
      </w:pPr>
      <w:r w:rsidRPr="00606C8C">
        <w:rPr>
          <w:b/>
          <w:lang w:val="en-US"/>
        </w:rPr>
        <w:lastRenderedPageBreak/>
        <w:t>IV</w:t>
      </w:r>
      <w:r w:rsidRPr="00680C8D">
        <w:rPr>
          <w:b/>
        </w:rPr>
        <w:t xml:space="preserve">. Консультативно – просветительская деятельность и </w:t>
      </w:r>
      <w:proofErr w:type="spellStart"/>
      <w:r w:rsidRPr="00680C8D">
        <w:rPr>
          <w:b/>
        </w:rPr>
        <w:t>психопрофилактика</w:t>
      </w:r>
      <w:proofErr w:type="spellEnd"/>
    </w:p>
    <w:p w:rsidR="000C394B" w:rsidRDefault="000C394B" w:rsidP="000C394B">
      <w:pPr>
        <w:spacing w:line="360" w:lineRule="auto"/>
        <w:ind w:firstLine="539"/>
        <w:jc w:val="both"/>
      </w:pPr>
      <w:r w:rsidRPr="00606C8C">
        <w:t>Психологическое просвещение – это приобщение педагогического коллектива учащихся и родителей к психологической</w:t>
      </w:r>
      <w:r>
        <w:t xml:space="preserve"> культуре. </w:t>
      </w:r>
    </w:p>
    <w:p w:rsidR="000C394B" w:rsidRDefault="000C394B" w:rsidP="000C394B">
      <w:pPr>
        <w:spacing w:line="360" w:lineRule="auto"/>
        <w:ind w:firstLine="539"/>
        <w:jc w:val="both"/>
      </w:pPr>
      <w:r w:rsidRPr="00606C8C">
        <w:t>Важнейшим механизмом психолого-педагогического сопровождения обучающихся является развитие психологической грамотности всех участников образовательного процесса и формирование их рефлексивных способностей.</w:t>
      </w:r>
    </w:p>
    <w:p w:rsidR="000C394B" w:rsidRPr="00606C8C" w:rsidRDefault="000C394B" w:rsidP="000C394B">
      <w:pPr>
        <w:spacing w:line="360" w:lineRule="auto"/>
        <w:ind w:firstLine="539"/>
        <w:jc w:val="both"/>
      </w:pPr>
    </w:p>
    <w:tbl>
      <w:tblPr>
        <w:tblStyle w:val="2"/>
        <w:tblW w:w="921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2410"/>
      </w:tblGrid>
      <w:tr w:rsidR="000C394B" w:rsidRPr="00C26BD1" w:rsidTr="00C731DA">
        <w:tc>
          <w:tcPr>
            <w:tcW w:w="568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</w:p>
          <w:p w:rsidR="000C394B" w:rsidRPr="00B96528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  <w:tc>
          <w:tcPr>
            <w:tcW w:w="6237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</w:p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Направления, виды и формы работы</w:t>
            </w:r>
          </w:p>
        </w:tc>
        <w:tc>
          <w:tcPr>
            <w:tcW w:w="2410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</w:p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Сроки выполнения</w:t>
            </w:r>
          </w:p>
          <w:p w:rsidR="000C394B" w:rsidRPr="00B96528" w:rsidRDefault="000C394B" w:rsidP="00C731DA">
            <w:pPr>
              <w:rPr>
                <w:rFonts w:eastAsia="Calibri"/>
              </w:rPr>
            </w:pPr>
          </w:p>
        </w:tc>
      </w:tr>
      <w:tr w:rsidR="000C394B" w:rsidRPr="00C26BD1" w:rsidTr="00C731DA">
        <w:tc>
          <w:tcPr>
            <w:tcW w:w="568" w:type="dxa"/>
          </w:tcPr>
          <w:p w:rsidR="000C394B" w:rsidRPr="00C26BD1" w:rsidRDefault="000C394B" w:rsidP="00C731DA">
            <w:pPr>
              <w:jc w:val="center"/>
              <w:rPr>
                <w:color w:val="000000"/>
              </w:rPr>
            </w:pPr>
            <w:r w:rsidRPr="00C26BD1">
              <w:rPr>
                <w:color w:val="000000"/>
              </w:rPr>
              <w:t>1.</w:t>
            </w:r>
          </w:p>
        </w:tc>
        <w:tc>
          <w:tcPr>
            <w:tcW w:w="6237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 xml:space="preserve">Психологическая поддержка </w:t>
            </w:r>
            <w:r w:rsidR="00845B1C">
              <w:rPr>
                <w:rFonts w:eastAsia="Calibri"/>
              </w:rPr>
              <w:t>педагога и классного руководителя</w:t>
            </w:r>
          </w:p>
          <w:p w:rsidR="000C394B" w:rsidRPr="00B96528" w:rsidRDefault="000C394B" w:rsidP="00C731DA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В течение учебного года</w:t>
            </w:r>
          </w:p>
        </w:tc>
      </w:tr>
      <w:tr w:rsidR="000C394B" w:rsidRPr="00C26BD1" w:rsidTr="00C731DA">
        <w:tc>
          <w:tcPr>
            <w:tcW w:w="568" w:type="dxa"/>
          </w:tcPr>
          <w:p w:rsidR="000C394B" w:rsidRPr="00C26BD1" w:rsidRDefault="000C394B" w:rsidP="00C731DA">
            <w:pPr>
              <w:jc w:val="center"/>
              <w:rPr>
                <w:color w:val="000000"/>
              </w:rPr>
            </w:pPr>
            <w:r w:rsidRPr="00C26BD1">
              <w:rPr>
                <w:color w:val="000000"/>
              </w:rPr>
              <w:t>2.</w:t>
            </w:r>
          </w:p>
        </w:tc>
        <w:tc>
          <w:tcPr>
            <w:tcW w:w="6237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Индивидуальное консультирование по запросу родителей</w:t>
            </w:r>
          </w:p>
        </w:tc>
        <w:tc>
          <w:tcPr>
            <w:tcW w:w="2410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В течение учебного года</w:t>
            </w:r>
          </w:p>
        </w:tc>
      </w:tr>
      <w:tr w:rsidR="000C394B" w:rsidRPr="00C26BD1" w:rsidTr="00C731DA">
        <w:tc>
          <w:tcPr>
            <w:tcW w:w="568" w:type="dxa"/>
          </w:tcPr>
          <w:p w:rsidR="000C394B" w:rsidRPr="00C26BD1" w:rsidRDefault="000C394B" w:rsidP="00C73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26BD1">
              <w:rPr>
                <w:color w:val="000000"/>
              </w:rPr>
              <w:t>.</w:t>
            </w:r>
          </w:p>
        </w:tc>
        <w:tc>
          <w:tcPr>
            <w:tcW w:w="6237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Индивидуальное консультирование – 1 классы</w:t>
            </w:r>
          </w:p>
          <w:p w:rsidR="000C394B" w:rsidRPr="00B96528" w:rsidRDefault="000C394B" w:rsidP="00C731DA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В течение учебного года</w:t>
            </w:r>
          </w:p>
        </w:tc>
      </w:tr>
      <w:tr w:rsidR="000C394B" w:rsidRPr="00C26BD1" w:rsidTr="00C731DA">
        <w:tc>
          <w:tcPr>
            <w:tcW w:w="568" w:type="dxa"/>
          </w:tcPr>
          <w:p w:rsidR="000C394B" w:rsidRPr="00C26BD1" w:rsidRDefault="000C394B" w:rsidP="00C73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26BD1">
              <w:rPr>
                <w:color w:val="000000"/>
              </w:rPr>
              <w:t>.</w:t>
            </w:r>
          </w:p>
        </w:tc>
        <w:tc>
          <w:tcPr>
            <w:tcW w:w="6237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Консульт</w:t>
            </w:r>
            <w:r>
              <w:rPr>
                <w:rFonts w:eastAsia="Calibri"/>
              </w:rPr>
              <w:t>ации</w:t>
            </w:r>
          </w:p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«Адаптация пятиклассников: проблемы и решения»</w:t>
            </w:r>
          </w:p>
        </w:tc>
        <w:tc>
          <w:tcPr>
            <w:tcW w:w="2410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В течение учебного года</w:t>
            </w:r>
          </w:p>
        </w:tc>
      </w:tr>
      <w:tr w:rsidR="000C394B" w:rsidRPr="00C26BD1" w:rsidTr="00C731DA">
        <w:tc>
          <w:tcPr>
            <w:tcW w:w="568" w:type="dxa"/>
          </w:tcPr>
          <w:p w:rsidR="000C394B" w:rsidRPr="00C26BD1" w:rsidRDefault="000C394B" w:rsidP="00C73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237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>
              <w:rPr>
                <w:rFonts w:eastAsia="Calibri"/>
              </w:rPr>
              <w:t>Индивидуальное консультирование детей в условиях реализации ФГОС обучающихся с ОВЗ и детей инвалидов</w:t>
            </w:r>
          </w:p>
        </w:tc>
        <w:tc>
          <w:tcPr>
            <w:tcW w:w="2410" w:type="dxa"/>
          </w:tcPr>
          <w:p w:rsidR="000C394B" w:rsidRPr="00B96528" w:rsidRDefault="000C394B" w:rsidP="00C731DA">
            <w:pPr>
              <w:rPr>
                <w:rFonts w:eastAsia="Calibri"/>
              </w:rPr>
            </w:pPr>
            <w:r w:rsidRPr="00B96528">
              <w:rPr>
                <w:rFonts w:eastAsia="Calibri"/>
              </w:rPr>
              <w:t>В течение учебного года</w:t>
            </w:r>
          </w:p>
        </w:tc>
      </w:tr>
    </w:tbl>
    <w:p w:rsidR="000C394B" w:rsidRDefault="000C394B" w:rsidP="000C394B">
      <w:pPr>
        <w:spacing w:line="360" w:lineRule="auto"/>
        <w:jc w:val="both"/>
      </w:pPr>
    </w:p>
    <w:p w:rsidR="000C394B" w:rsidRDefault="000C394B" w:rsidP="000C394B">
      <w:pPr>
        <w:spacing w:line="360" w:lineRule="auto"/>
        <w:jc w:val="both"/>
      </w:pPr>
    </w:p>
    <w:p w:rsidR="000C394B" w:rsidRDefault="000C394B" w:rsidP="000C394B">
      <w:pPr>
        <w:spacing w:line="360" w:lineRule="auto"/>
        <w:jc w:val="both"/>
        <w:rPr>
          <w:b/>
          <w:color w:val="000000"/>
        </w:rPr>
      </w:pPr>
      <w:r w:rsidRPr="007B2D9B">
        <w:rPr>
          <w:b/>
          <w:color w:val="000000"/>
          <w:lang w:val="en-US"/>
        </w:rPr>
        <w:t>V</w:t>
      </w:r>
      <w:r w:rsidRPr="007B2D9B">
        <w:rPr>
          <w:b/>
          <w:color w:val="000000"/>
        </w:rPr>
        <w:t>.  Методическая</w:t>
      </w:r>
      <w:r w:rsidRPr="006F101F">
        <w:rPr>
          <w:b/>
          <w:color w:val="000000"/>
        </w:rPr>
        <w:t xml:space="preserve"> </w:t>
      </w:r>
      <w:r w:rsidRPr="007B2D9B">
        <w:rPr>
          <w:b/>
          <w:color w:val="000000"/>
        </w:rPr>
        <w:t>деятельность</w:t>
      </w:r>
    </w:p>
    <w:p w:rsidR="000C394B" w:rsidRDefault="000C394B" w:rsidP="000C394B">
      <w:pPr>
        <w:rPr>
          <w:sz w:val="25"/>
          <w:szCs w:val="25"/>
        </w:rPr>
      </w:pPr>
      <w:r>
        <w:rPr>
          <w:sz w:val="25"/>
          <w:szCs w:val="25"/>
        </w:rPr>
        <w:t xml:space="preserve">Методическая деятельность – это самостоятельный вид профессиональной </w:t>
      </w:r>
      <w:r w:rsidR="003B5B94">
        <w:rPr>
          <w:sz w:val="25"/>
          <w:szCs w:val="25"/>
        </w:rPr>
        <w:t>деятельности по</w:t>
      </w:r>
      <w:r>
        <w:rPr>
          <w:sz w:val="25"/>
          <w:szCs w:val="25"/>
        </w:rPr>
        <w:t xml:space="preserve"> проектированию, разработке, конструированию и исследованию средств обучения, позволяющих осуществлять регуляцию своей профессиональной деятельности.  Осуществляется в течение всего учебного года. </w:t>
      </w:r>
    </w:p>
    <w:p w:rsidR="000C394B" w:rsidRPr="007B2D9B" w:rsidRDefault="000C394B" w:rsidP="000C394B">
      <w:pPr>
        <w:spacing w:line="360" w:lineRule="auto"/>
        <w:jc w:val="both"/>
        <w:rPr>
          <w:b/>
        </w:rPr>
      </w:pPr>
    </w:p>
    <w:p w:rsidR="000C394B" w:rsidRDefault="000C394B" w:rsidP="000C394B"/>
    <w:p w:rsidR="00221B03" w:rsidRDefault="00221B03"/>
    <w:sectPr w:rsidR="00221B03" w:rsidSect="00F430AE">
      <w:pgSz w:w="11906" w:h="16838" w:code="9"/>
      <w:pgMar w:top="1134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1387"/>
    <w:multiLevelType w:val="hybridMultilevel"/>
    <w:tmpl w:val="84B4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706EE"/>
    <w:multiLevelType w:val="hybridMultilevel"/>
    <w:tmpl w:val="FD2AC2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324063"/>
    <w:multiLevelType w:val="hybridMultilevel"/>
    <w:tmpl w:val="AC167B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17DA9"/>
    <w:multiLevelType w:val="hybridMultilevel"/>
    <w:tmpl w:val="3D22D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361BA0"/>
    <w:multiLevelType w:val="hybridMultilevel"/>
    <w:tmpl w:val="6BE6E53C"/>
    <w:lvl w:ilvl="0" w:tplc="D55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1651"/>
    <w:multiLevelType w:val="hybridMultilevel"/>
    <w:tmpl w:val="B2525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1B"/>
    <w:rsid w:val="000C2E6E"/>
    <w:rsid w:val="000C394B"/>
    <w:rsid w:val="00221B03"/>
    <w:rsid w:val="003B5B94"/>
    <w:rsid w:val="004C301F"/>
    <w:rsid w:val="005A0C4B"/>
    <w:rsid w:val="0063508B"/>
    <w:rsid w:val="00845B1C"/>
    <w:rsid w:val="008E6122"/>
    <w:rsid w:val="00C5631B"/>
    <w:rsid w:val="00CB37E6"/>
    <w:rsid w:val="00F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FFBB"/>
  <w15:chartTrackingRefBased/>
  <w15:docId w15:val="{847D2727-D8B7-4A1F-8120-9527D7AF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4B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0C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0C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C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Антропова</dc:creator>
  <cp:keywords/>
  <dc:description/>
  <cp:lastModifiedBy>Татьяна Сергеевна Антропова</cp:lastModifiedBy>
  <cp:revision>3</cp:revision>
  <dcterms:created xsi:type="dcterms:W3CDTF">2020-08-14T06:53:00Z</dcterms:created>
  <dcterms:modified xsi:type="dcterms:W3CDTF">2021-09-01T06:30:00Z</dcterms:modified>
</cp:coreProperties>
</file>