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776C" w:rsidRDefault="00A2776C" w:rsidP="00A2776C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333333"/>
          <w:sz w:val="28"/>
          <w:szCs w:val="28"/>
          <w:shd w:val="clear" w:color="auto" w:fill="FFFFFF"/>
        </w:rPr>
      </w:pPr>
      <w:r>
        <w:rPr>
          <w:b/>
          <w:bCs/>
          <w:color w:val="333333"/>
          <w:sz w:val="28"/>
          <w:szCs w:val="28"/>
          <w:shd w:val="clear" w:color="auto" w:fill="FFFFFF"/>
        </w:rPr>
        <w:t>РОДИТЕЛЬСКИЙ КОНТРОЛЬ!</w:t>
      </w:r>
    </w:p>
    <w:p w:rsidR="00A2776C" w:rsidRDefault="00A2776C" w:rsidP="00A2776C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333333"/>
          <w:sz w:val="28"/>
          <w:szCs w:val="28"/>
          <w:shd w:val="clear" w:color="auto" w:fill="FFFFFF"/>
        </w:rPr>
      </w:pPr>
    </w:p>
    <w:p w:rsidR="00A2776C" w:rsidRDefault="00A2776C" w:rsidP="00A2776C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333333"/>
          <w:sz w:val="28"/>
          <w:szCs w:val="28"/>
          <w:shd w:val="clear" w:color="auto" w:fill="FFFFFF"/>
        </w:rPr>
      </w:pPr>
    </w:p>
    <w:p w:rsidR="00A2776C" w:rsidRDefault="00A2776C" w:rsidP="00A2776C">
      <w:pPr>
        <w:pStyle w:val="a3"/>
        <w:shd w:val="clear" w:color="auto" w:fill="FFFFFF"/>
        <w:tabs>
          <w:tab w:val="left" w:pos="0"/>
        </w:tabs>
        <w:spacing w:before="0" w:beforeAutospacing="0" w:after="0" w:afterAutospacing="0" w:line="360" w:lineRule="auto"/>
        <w:ind w:firstLine="567"/>
        <w:rPr>
          <w:b/>
          <w:bCs/>
          <w:color w:val="333333"/>
          <w:sz w:val="28"/>
          <w:szCs w:val="28"/>
          <w:u w:val="single"/>
          <w:shd w:val="clear" w:color="auto" w:fill="FFFFFF"/>
        </w:rPr>
      </w:pPr>
      <w:r>
        <w:rPr>
          <w:b/>
          <w:bCs/>
          <w:color w:val="333333"/>
          <w:sz w:val="28"/>
          <w:szCs w:val="28"/>
          <w:shd w:val="clear" w:color="auto" w:fill="FFFFFF"/>
        </w:rPr>
        <w:t xml:space="preserve">Родительский контроль - это ограничение доступа детей и подростков к нежелательным сайтам в Интернет, например, </w:t>
      </w:r>
      <w:proofErr w:type="spellStart"/>
      <w:r>
        <w:rPr>
          <w:b/>
          <w:bCs/>
          <w:color w:val="333333"/>
          <w:sz w:val="28"/>
          <w:szCs w:val="28"/>
          <w:shd w:val="clear" w:color="auto" w:fill="FFFFFF"/>
        </w:rPr>
        <w:t>порносайтам</w:t>
      </w:r>
      <w:proofErr w:type="spellEnd"/>
      <w:r>
        <w:rPr>
          <w:b/>
          <w:bCs/>
          <w:color w:val="333333"/>
          <w:sz w:val="28"/>
          <w:szCs w:val="28"/>
          <w:shd w:val="clear" w:color="auto" w:fill="FFFFFF"/>
        </w:rPr>
        <w:t>, пропаганде насилия, сайтам знакомств, игровым сайтам, социальным сетям и т.д.</w:t>
      </w:r>
    </w:p>
    <w:p w:rsidR="00A2776C" w:rsidRDefault="00A2776C" w:rsidP="00A2776C">
      <w:pPr>
        <w:pStyle w:val="a3"/>
        <w:shd w:val="clear" w:color="auto" w:fill="FFFFFF"/>
        <w:tabs>
          <w:tab w:val="left" w:pos="0"/>
        </w:tabs>
        <w:spacing w:before="0" w:beforeAutospacing="0" w:after="0" w:afterAutospacing="0" w:line="360" w:lineRule="auto"/>
        <w:ind w:firstLine="567"/>
        <w:rPr>
          <w:b/>
          <w:bCs/>
          <w:color w:val="333333"/>
          <w:sz w:val="28"/>
          <w:szCs w:val="28"/>
          <w:shd w:val="clear" w:color="auto" w:fill="FFFFFF"/>
        </w:rPr>
      </w:pPr>
      <w:r>
        <w:rPr>
          <w:b/>
          <w:bCs/>
          <w:color w:val="333333"/>
          <w:sz w:val="28"/>
          <w:szCs w:val="28"/>
          <w:shd w:val="clear" w:color="auto" w:fill="FFFFFF"/>
        </w:rPr>
        <w:t>Родительский контроль может не только блокировать доступ к нежелательным для детей сайтам, но ограничивать использование Интернет по времени суток, дням</w:t>
      </w:r>
      <w:r>
        <w:rPr>
          <w:b/>
          <w:bCs/>
          <w:color w:val="333333"/>
          <w:sz w:val="28"/>
          <w:szCs w:val="28"/>
          <w:u w:val="single"/>
          <w:shd w:val="clear" w:color="auto" w:fill="FFFFFF"/>
        </w:rPr>
        <w:t> </w:t>
      </w:r>
      <w:r>
        <w:rPr>
          <w:b/>
          <w:bCs/>
          <w:color w:val="333333"/>
          <w:sz w:val="28"/>
          <w:szCs w:val="28"/>
          <w:shd w:val="clear" w:color="auto" w:fill="FFFFFF"/>
        </w:rPr>
        <w:t>недели или</w:t>
      </w:r>
      <w:r>
        <w:rPr>
          <w:b/>
          <w:bCs/>
          <w:color w:val="333333"/>
          <w:sz w:val="28"/>
          <w:szCs w:val="28"/>
          <w:u w:val="single"/>
          <w:shd w:val="clear" w:color="auto" w:fill="FFFFFF"/>
        </w:rPr>
        <w:t> </w:t>
      </w:r>
      <w:r>
        <w:rPr>
          <w:b/>
          <w:bCs/>
          <w:color w:val="333333"/>
          <w:sz w:val="28"/>
          <w:szCs w:val="28"/>
          <w:shd w:val="clear" w:color="auto" w:fill="FFFFFF"/>
        </w:rPr>
        <w:t>длительности сеанса.</w:t>
      </w:r>
    </w:p>
    <w:p w:rsidR="00A2776C" w:rsidRDefault="00A2776C" w:rsidP="00A2776C">
      <w:pPr>
        <w:pStyle w:val="a3"/>
        <w:shd w:val="clear" w:color="auto" w:fill="FFFFFF"/>
        <w:tabs>
          <w:tab w:val="left" w:pos="0"/>
        </w:tabs>
        <w:spacing w:before="0" w:beforeAutospacing="0" w:after="0" w:afterAutospacing="0" w:line="360" w:lineRule="auto"/>
        <w:ind w:firstLine="567"/>
        <w:rPr>
          <w:rFonts w:ascii="Segoe UI" w:hAnsi="Segoe UI" w:cs="Segoe UI"/>
          <w:b/>
          <w:bCs/>
          <w:color w:val="333333"/>
          <w:sz w:val="36"/>
          <w:szCs w:val="36"/>
          <w:shd w:val="clear" w:color="auto" w:fill="FFFFFF"/>
        </w:rPr>
      </w:pPr>
      <w:r>
        <w:rPr>
          <w:b/>
          <w:bCs/>
          <w:color w:val="333333"/>
          <w:sz w:val="28"/>
          <w:szCs w:val="28"/>
          <w:shd w:val="clear" w:color="auto" w:fill="FFFFFF"/>
        </w:rPr>
        <w:t>Существует множество программ и фильтров, которые помогут вам контролировать открытие нежелательной информации и время, которое можно проводить в Интернете. Вы можете воспользоваться одной из ниже перечисленных:</w:t>
      </w:r>
    </w:p>
    <w:p w:rsidR="00A2776C" w:rsidRDefault="00A2776C" w:rsidP="00A2776C">
      <w:pPr>
        <w:pStyle w:val="a3"/>
        <w:numPr>
          <w:ilvl w:val="1"/>
          <w:numId w:val="1"/>
        </w:numPr>
        <w:shd w:val="clear" w:color="auto" w:fill="FFFFFF"/>
        <w:spacing w:before="0" w:beforeAutospacing="0" w:after="0" w:afterAutospacing="0" w:line="360" w:lineRule="auto"/>
        <w:rPr>
          <w:rFonts w:ascii="Segoe UI" w:hAnsi="Segoe UI" w:cs="Segoe UI"/>
          <w:color w:val="333333"/>
          <w:sz w:val="36"/>
          <w:szCs w:val="36"/>
          <w:shd w:val="clear" w:color="auto" w:fill="FFFFFF"/>
        </w:rPr>
      </w:pPr>
      <w:hyperlink r:id="rId5" w:history="1">
        <w:r>
          <w:rPr>
            <w:rStyle w:val="a4"/>
            <w:b/>
            <w:bCs/>
            <w:sz w:val="28"/>
            <w:szCs w:val="28"/>
            <w:shd w:val="clear" w:color="auto" w:fill="FFFFFF"/>
          </w:rPr>
          <w:t>Антивирус Касперского с возможностями Родительского контроля - «</w:t>
        </w:r>
        <w:proofErr w:type="spellStart"/>
        <w:r>
          <w:rPr>
            <w:rStyle w:val="a4"/>
            <w:b/>
            <w:bCs/>
            <w:sz w:val="28"/>
            <w:szCs w:val="28"/>
            <w:shd w:val="clear" w:color="auto" w:fill="FFFFFF"/>
          </w:rPr>
          <w:t>Kaspersky</w:t>
        </w:r>
        <w:proofErr w:type="spellEnd"/>
        <w:r>
          <w:rPr>
            <w:rStyle w:val="a4"/>
            <w:b/>
            <w:bCs/>
            <w:sz w:val="28"/>
            <w:szCs w:val="28"/>
            <w:shd w:val="clear" w:color="auto" w:fill="FFFFFF"/>
          </w:rPr>
          <w:t xml:space="preserve"> </w:t>
        </w:r>
        <w:proofErr w:type="spellStart"/>
        <w:r>
          <w:rPr>
            <w:rStyle w:val="a4"/>
            <w:b/>
            <w:bCs/>
            <w:sz w:val="28"/>
            <w:szCs w:val="28"/>
            <w:shd w:val="clear" w:color="auto" w:fill="FFFFFF"/>
          </w:rPr>
          <w:t>Internet</w:t>
        </w:r>
        <w:proofErr w:type="spellEnd"/>
        <w:r>
          <w:rPr>
            <w:rStyle w:val="a4"/>
            <w:b/>
            <w:bCs/>
            <w:sz w:val="28"/>
            <w:szCs w:val="28"/>
            <w:shd w:val="clear" w:color="auto" w:fill="FFFFFF"/>
          </w:rPr>
          <w:t xml:space="preserve"> </w:t>
        </w:r>
        <w:proofErr w:type="spellStart"/>
        <w:r>
          <w:rPr>
            <w:rStyle w:val="a4"/>
            <w:b/>
            <w:bCs/>
            <w:sz w:val="28"/>
            <w:szCs w:val="28"/>
            <w:shd w:val="clear" w:color="auto" w:fill="FFFFFF"/>
          </w:rPr>
          <w:t>Security</w:t>
        </w:r>
        <w:proofErr w:type="spellEnd"/>
        <w:r>
          <w:rPr>
            <w:rStyle w:val="a4"/>
            <w:b/>
            <w:bCs/>
            <w:sz w:val="28"/>
            <w:szCs w:val="28"/>
            <w:shd w:val="clear" w:color="auto" w:fill="FFFFFF"/>
          </w:rPr>
          <w:t>»,</w:t>
        </w:r>
      </w:hyperlink>
    </w:p>
    <w:p w:rsidR="00A2776C" w:rsidRDefault="00A2776C" w:rsidP="00A2776C">
      <w:pPr>
        <w:pStyle w:val="a3"/>
        <w:numPr>
          <w:ilvl w:val="1"/>
          <w:numId w:val="1"/>
        </w:numPr>
        <w:shd w:val="clear" w:color="auto" w:fill="FFFFFF"/>
        <w:spacing w:before="0" w:beforeAutospacing="0" w:after="0" w:afterAutospacing="0" w:line="360" w:lineRule="auto"/>
        <w:rPr>
          <w:rFonts w:ascii="Calibri" w:hAnsi="Calibri"/>
          <w:color w:val="000000"/>
          <w:sz w:val="22"/>
          <w:szCs w:val="22"/>
          <w:shd w:val="clear" w:color="auto" w:fill="FFFFFF"/>
        </w:rPr>
      </w:pPr>
      <w:hyperlink r:id="rId6" w:history="1">
        <w:r>
          <w:rPr>
            <w:rStyle w:val="a4"/>
            <w:b/>
            <w:bCs/>
            <w:sz w:val="28"/>
            <w:szCs w:val="28"/>
            <w:shd w:val="clear" w:color="auto" w:fill="FFFFFF"/>
          </w:rPr>
          <w:t>программа-фильтр «</w:t>
        </w:r>
        <w:proofErr w:type="spellStart"/>
        <w:r>
          <w:rPr>
            <w:rStyle w:val="a4"/>
            <w:b/>
            <w:bCs/>
            <w:sz w:val="28"/>
            <w:szCs w:val="28"/>
            <w:shd w:val="clear" w:color="auto" w:fill="FFFFFF"/>
          </w:rPr>
          <w:t>NetPolice</w:t>
        </w:r>
        <w:proofErr w:type="spellEnd"/>
        <w:r>
          <w:rPr>
            <w:rStyle w:val="a4"/>
            <w:b/>
            <w:bCs/>
            <w:sz w:val="28"/>
            <w:szCs w:val="28"/>
            <w:shd w:val="clear" w:color="auto" w:fill="FFFFFF"/>
          </w:rPr>
          <w:t>»,</w:t>
        </w:r>
      </w:hyperlink>
    </w:p>
    <w:p w:rsidR="00A2776C" w:rsidRDefault="00A2776C" w:rsidP="00A2776C">
      <w:pPr>
        <w:pStyle w:val="a3"/>
        <w:numPr>
          <w:ilvl w:val="1"/>
          <w:numId w:val="1"/>
        </w:numPr>
        <w:shd w:val="clear" w:color="auto" w:fill="FFFFFF"/>
        <w:spacing w:before="0" w:beforeAutospacing="0" w:after="0" w:afterAutospacing="0" w:line="360" w:lineRule="auto"/>
        <w:rPr>
          <w:rFonts w:ascii="Calibri" w:hAnsi="Calibri"/>
          <w:color w:val="000000"/>
          <w:sz w:val="22"/>
          <w:szCs w:val="22"/>
          <w:shd w:val="clear" w:color="auto" w:fill="FFFFFF"/>
        </w:rPr>
      </w:pPr>
      <w:hyperlink r:id="rId7" w:history="1">
        <w:r>
          <w:rPr>
            <w:rStyle w:val="a4"/>
            <w:b/>
            <w:bCs/>
            <w:sz w:val="28"/>
            <w:szCs w:val="28"/>
            <w:shd w:val="clear" w:color="auto" w:fill="FFFFFF"/>
          </w:rPr>
          <w:t>программа-фильтр «Интернет Цензор».</w:t>
        </w:r>
      </w:hyperlink>
    </w:p>
    <w:p w:rsidR="00F458C3" w:rsidRDefault="00F458C3"/>
    <w:sectPr w:rsidR="00F458C3" w:rsidSect="00F458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B34F28"/>
    <w:multiLevelType w:val="multilevel"/>
    <w:tmpl w:val="119A8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/>
  <w:defaultTabStop w:val="708"/>
  <w:characterSpacingControl w:val="doNotCompress"/>
  <w:compat/>
  <w:rsids>
    <w:rsidRoot w:val="00A2776C"/>
    <w:rsid w:val="00A2776C"/>
    <w:rsid w:val="00F458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58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277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2776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768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rikt.ru/internet/faq/parentalcontrolo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rikt.ru/internet/faq/parentalcontrolon" TargetMode="External"/><Relationship Id="rId5" Type="http://schemas.openxmlformats.org/officeDocument/2006/relationships/hyperlink" Target="http://rikt.ru/internet/faq/parentalcontrolon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827</Characters>
  <Application>Microsoft Office Word</Application>
  <DocSecurity>0</DocSecurity>
  <Lines>6</Lines>
  <Paragraphs>1</Paragraphs>
  <ScaleCrop>false</ScaleCrop>
  <Company/>
  <LinksUpToDate>false</LinksUpToDate>
  <CharactersWithSpaces>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Владимир</cp:lastModifiedBy>
  <cp:revision>1</cp:revision>
  <dcterms:created xsi:type="dcterms:W3CDTF">2020-02-18T03:22:00Z</dcterms:created>
  <dcterms:modified xsi:type="dcterms:W3CDTF">2020-02-18T03:23:00Z</dcterms:modified>
</cp:coreProperties>
</file>