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72" w:rsidRDefault="00C24172" w:rsidP="00C24172">
      <w:pPr>
        <w:spacing w:after="0" w:line="360" w:lineRule="auto"/>
        <w:jc w:val="center"/>
        <w:rPr>
          <w:b/>
          <w:bCs/>
        </w:rPr>
      </w:pPr>
      <w:bookmarkStart w:id="0" w:name="_GoBack"/>
      <w:bookmarkEnd w:id="0"/>
      <w:r w:rsidRPr="00C24172">
        <w:rPr>
          <w:b/>
          <w:bCs/>
        </w:rPr>
        <w:t xml:space="preserve">Подготовка лиц, </w:t>
      </w:r>
      <w:r w:rsidRPr="00C24172">
        <w:rPr>
          <w:b/>
          <w:bCs/>
        </w:rPr>
        <w:br/>
        <w:t xml:space="preserve">задействованных при проведении государственной итоговой аттестации </w:t>
      </w:r>
      <w:r w:rsidRPr="00C24172">
        <w:rPr>
          <w:b/>
          <w:bCs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C410A2" w:rsidRDefault="00C410A2" w:rsidP="00C410A2">
      <w:pPr>
        <w:spacing w:after="0" w:line="360" w:lineRule="auto"/>
        <w:rPr>
          <w:bCs/>
          <w:iCs/>
        </w:rPr>
      </w:pPr>
      <w:r>
        <w:rPr>
          <w:bCs/>
          <w:iCs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C410A2" w:rsidRDefault="00C410A2" w:rsidP="00C410A2">
      <w:pPr>
        <w:spacing w:after="0" w:line="360" w:lineRule="auto"/>
        <w:rPr>
          <w:bCs/>
          <w:iCs/>
        </w:rPr>
      </w:pPr>
      <w:r>
        <w:rPr>
          <w:bCs/>
          <w:iCs/>
        </w:rPr>
        <w:t xml:space="preserve">Материал, размещённый на слайдах без маркировки, предназначен для всех обучающихся. </w:t>
      </w:r>
    </w:p>
    <w:p w:rsidR="00C410A2" w:rsidRDefault="00C410A2" w:rsidP="00C410A2">
      <w:pPr>
        <w:spacing w:after="0" w:line="360" w:lineRule="auto"/>
        <w:rPr>
          <w:bCs/>
          <w:iCs/>
        </w:rPr>
      </w:pPr>
      <w:r>
        <w:rPr>
          <w:bCs/>
          <w:iCs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C410A2" w:rsidRPr="00C24172" w:rsidRDefault="00C410A2" w:rsidP="00C24172">
      <w:pPr>
        <w:spacing w:after="0" w:line="360" w:lineRule="auto"/>
        <w:jc w:val="center"/>
      </w:pPr>
    </w:p>
    <w:p w:rsidR="00830F34" w:rsidRPr="00B1464C" w:rsidRDefault="00794B5E" w:rsidP="00B1464C">
      <w:pPr>
        <w:widowControl w:val="0"/>
        <w:spacing w:after="0" w:line="360" w:lineRule="auto"/>
        <w:ind w:firstLine="0"/>
        <w:jc w:val="center"/>
        <w:rPr>
          <w:b/>
        </w:rPr>
      </w:pPr>
      <w:r w:rsidRPr="00B1464C">
        <w:rPr>
          <w:b/>
        </w:rPr>
        <w:t>Особенности организации и проведения ГВЭ</w:t>
      </w:r>
    </w:p>
    <w:p w:rsidR="000E7AEE" w:rsidRPr="00B1464C" w:rsidRDefault="000E7AEE" w:rsidP="00B1464C">
      <w:pPr>
        <w:widowControl w:val="0"/>
        <w:spacing w:after="0" w:line="360" w:lineRule="auto"/>
      </w:pPr>
      <w:r w:rsidRPr="00B1464C">
        <w:rPr>
          <w:b/>
        </w:rPr>
        <w:t>1 слайд.</w:t>
      </w:r>
      <w:r w:rsidRPr="00B1464C">
        <w:t xml:space="preserve"> Титульный лист.</w:t>
      </w:r>
    </w:p>
    <w:p w:rsidR="000E7AEE" w:rsidRPr="00B1464C" w:rsidRDefault="000E7AEE" w:rsidP="00B1464C">
      <w:pPr>
        <w:widowControl w:val="0"/>
        <w:spacing w:after="0" w:line="360" w:lineRule="auto"/>
      </w:pPr>
      <w:r w:rsidRPr="00B1464C">
        <w:rPr>
          <w:b/>
        </w:rPr>
        <w:t>2 слайд.</w:t>
      </w:r>
      <w:r w:rsidRPr="00B1464C">
        <w:t xml:space="preserve"> Наименование модуля.</w:t>
      </w:r>
    </w:p>
    <w:p w:rsidR="00830F34" w:rsidRPr="00B1464C" w:rsidRDefault="000E7AEE" w:rsidP="00B1464C">
      <w:pPr>
        <w:widowControl w:val="0"/>
        <w:spacing w:after="0" w:line="360" w:lineRule="auto"/>
      </w:pPr>
      <w:r w:rsidRPr="00B1464C">
        <w:rPr>
          <w:b/>
        </w:rPr>
        <w:t>3 слайд.</w:t>
      </w:r>
      <w:r w:rsidR="005D2B89" w:rsidRPr="00B1464C">
        <w:rPr>
          <w:b/>
        </w:rPr>
        <w:t xml:space="preserve"> Нормативные и методические документы</w:t>
      </w:r>
    </w:p>
    <w:p w:rsidR="005D2B89" w:rsidRPr="00B1464C" w:rsidRDefault="005D2B89" w:rsidP="00B1464C">
      <w:pPr>
        <w:tabs>
          <w:tab w:val="left" w:pos="0"/>
        </w:tabs>
        <w:autoSpaceDE w:val="0"/>
        <w:autoSpaceDN w:val="0"/>
        <w:adjustRightInd w:val="0"/>
        <w:spacing w:line="360" w:lineRule="auto"/>
      </w:pPr>
      <w:r w:rsidRPr="00B1464C">
        <w:t xml:space="preserve">Нормативно ГВЭ опирается на ту же правовую базу, что и ГИА в целом: федеральный закон «Об образовании в Российской Федерации» № 273-ФЗ от 27.12.2012, </w:t>
      </w:r>
      <w:r w:rsidR="00245518" w:rsidRPr="00B1464C">
        <w:t>п</w:t>
      </w:r>
      <w:r w:rsidRPr="00B1464C">
        <w:t xml:space="preserve">риказ Министерства образования и науки Российской Федерации от 26 декабря 2013 г. № 1400 «Об утверждении порядка проведения государственной итоговой аттестации по образовательным программам среднего общего образования», а также «Санитарно-эпидемиологические требования к условиям и организации обучения в общеобразовательных учреждениях. СанПиН 2.4.2.2821-10», утвержденные постановлением Главного государственного санитарного врача Российской Федерации от 29 декабря 2010 г. № 189. Методической базой являются Методические рекомендации по автоматизированной процедуре проведения государственного выпускного экзамена по образовательным программам среднего </w:t>
      </w:r>
      <w:r w:rsidR="00B362BB">
        <w:t>общего образования в 2018 году.</w:t>
      </w:r>
    </w:p>
    <w:p w:rsidR="005D2B89" w:rsidRPr="00B1464C" w:rsidRDefault="005D2B89" w:rsidP="00B1464C">
      <w:pPr>
        <w:tabs>
          <w:tab w:val="left" w:pos="0"/>
        </w:tabs>
        <w:autoSpaceDE w:val="0"/>
        <w:autoSpaceDN w:val="0"/>
        <w:adjustRightInd w:val="0"/>
        <w:spacing w:line="360" w:lineRule="auto"/>
      </w:pPr>
    </w:p>
    <w:p w:rsidR="005D2B89" w:rsidRPr="00B1464C" w:rsidRDefault="005D2B89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4 слайд. Что такое ГВЭ?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Государственная итоговая аттестация по образовательным программам среднего общего образования (ГИА-11) проводится в форме единого государственного экзамена (ЕГЭ) и государственного выпускного экзамена (ГВЭ).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ГВЭ проводится с использованием текстов, тем, заданий, билетов.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lastRenderedPageBreak/>
        <w:t xml:space="preserve">ГВЭ проводится для </w:t>
      </w:r>
      <w:r w:rsidR="005D2B89" w:rsidRPr="00B1464C">
        <w:t>обучающихся в специальных учебно-воспитательных учреждениях закрытого типа, обучающихся в учреждениях, исполняющих наказание в виде лишения свободы, обучающихся, получающих среднее общее образование в рамках освоения образовательных программ среднего профессионального образования, в т.ч. интегрированных с образовательными программами основного общего и среднего общего образования, для обучающихся с ограниченными возможностями здоровья, для обучающихся детей-инвалидов и инвалидов, для обучающихся, освоивших в 2014-2018 годах образовательную программ</w:t>
      </w:r>
      <w:r w:rsidR="00673F7A">
        <w:t>у</w:t>
      </w:r>
      <w:r w:rsidR="005D2B89" w:rsidRPr="00B1464C">
        <w:t xml:space="preserve"> в ОО Республики Крым и г. Севастополя</w:t>
      </w:r>
      <w:r w:rsidRPr="00B1464C">
        <w:t>.</w:t>
      </w: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 xml:space="preserve">ГВЭ может проводиться в устной форме для: </w:t>
      </w:r>
    </w:p>
    <w:p w:rsidR="006F4F90" w:rsidRPr="00B1464C" w:rsidRDefault="00B362BB" w:rsidP="00B1464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О</w:t>
      </w:r>
      <w:r w:rsidR="00D50752" w:rsidRPr="00B1464C">
        <w:t>бучающихся</w:t>
      </w:r>
      <w:r>
        <w:t xml:space="preserve"> </w:t>
      </w:r>
      <w:r w:rsidR="00D50752" w:rsidRPr="00B1464C">
        <w:t xml:space="preserve"> с ОВЗ,</w:t>
      </w:r>
    </w:p>
    <w:p w:rsidR="006F4F90" w:rsidRPr="00B1464C" w:rsidRDefault="00B362BB" w:rsidP="00B1464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О</w:t>
      </w:r>
      <w:r w:rsidR="00D50752" w:rsidRPr="00B1464C">
        <w:t>бучающихся</w:t>
      </w:r>
      <w:r>
        <w:t xml:space="preserve"> </w:t>
      </w:r>
      <w:r w:rsidR="00D50752" w:rsidRPr="00B1464C">
        <w:t xml:space="preserve"> детей-инвалидов и инвалидов, </w:t>
      </w:r>
    </w:p>
    <w:p w:rsidR="006F4F90" w:rsidRPr="00B1464C" w:rsidRDefault="00B362BB" w:rsidP="00B1464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</w:pPr>
      <w:proofErr w:type="gramStart"/>
      <w:r w:rsidRPr="00B1464C">
        <w:t>О</w:t>
      </w:r>
      <w:r w:rsidR="00D50752" w:rsidRPr="00B1464C">
        <w:t>бучающихся</w:t>
      </w:r>
      <w:r>
        <w:t xml:space="preserve"> </w:t>
      </w:r>
      <w:r w:rsidR="00D50752" w:rsidRPr="00B1464C">
        <w:t xml:space="preserve"> по</w:t>
      </w:r>
      <w:proofErr w:type="gramEnd"/>
      <w:r w:rsidR="00D50752" w:rsidRPr="00B1464C">
        <w:t xml:space="preserve"> состоянию здоровья на дому, </w:t>
      </w:r>
    </w:p>
    <w:p w:rsidR="006F4F90" w:rsidRPr="00B1464C" w:rsidRDefault="00B362BB" w:rsidP="00B1464C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О</w:t>
      </w:r>
      <w:r w:rsidR="00D50752" w:rsidRPr="00B1464C">
        <w:t>бучающихся</w:t>
      </w:r>
      <w:r>
        <w:t xml:space="preserve"> </w:t>
      </w:r>
      <w:r w:rsidR="00D50752" w:rsidRPr="00B1464C">
        <w:t>в ОО (в т.ч. санаторно-курортных), в которых проводятся необходимые лечебные, реабилитационные и оздоровительные мероприятия</w:t>
      </w:r>
    </w:p>
    <w:p w:rsidR="00746888" w:rsidRPr="00B1464C" w:rsidRDefault="00746888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5 слайд</w:t>
      </w:r>
      <w:r w:rsidR="00711644" w:rsidRPr="00B1464C">
        <w:rPr>
          <w:b/>
        </w:rPr>
        <w:t>. Формы ГВЭ</w:t>
      </w: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ГВЭ может проводиться как в письменной, так и в устной форме, а также с использованием компьютера, не подключённого к сети Интернет для записи ответов. ГВЭ в устной форме и с использованием компьютера проводится для лиц в ОВЗ, детей-инвалидов и инвалидов (с использованием компьютера – при наличии соответствующих показаний).</w:t>
      </w: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b/>
        </w:rPr>
      </w:pPr>
      <w:r w:rsidRPr="00B1464C">
        <w:rPr>
          <w:b/>
        </w:rPr>
        <w:t>6 слайд</w:t>
      </w:r>
      <w:r w:rsidR="00711644" w:rsidRPr="00B1464C">
        <w:rPr>
          <w:b/>
        </w:rPr>
        <w:t>. Учебные предметы ГВЭ-11</w:t>
      </w: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ГВЭ проводится по тому же перечню учебных предметов, что и ЕГЭ. Обязательными экзаменами являются русский язык и математика.</w:t>
      </w: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0E7AEE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7</w:t>
      </w:r>
      <w:r w:rsidR="000E7AEE" w:rsidRPr="00B1464C">
        <w:rPr>
          <w:b/>
        </w:rPr>
        <w:t xml:space="preserve"> слайд.</w:t>
      </w:r>
      <w:r w:rsidR="00711644" w:rsidRPr="00B1464C">
        <w:rPr>
          <w:b/>
        </w:rPr>
        <w:t xml:space="preserve"> Места сдачи ГВЭ</w:t>
      </w:r>
    </w:p>
    <w:p w:rsidR="00794B5E" w:rsidRPr="00B1464C" w:rsidRDefault="00794B5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 xml:space="preserve">Экзамены проводятся в пунктах проведения экзаменов, места расположения, которых утверждаются </w:t>
      </w:r>
      <w:r w:rsidR="00BF555C" w:rsidRPr="00B1464C">
        <w:t>органом исполнительной власти, осуществляющим управление в сфере образования</w:t>
      </w:r>
      <w:r w:rsidRPr="00B1464C">
        <w:t xml:space="preserve"> по согласованию с государственной экзаменационной комиссией, ГЭК.</w:t>
      </w:r>
    </w:p>
    <w:p w:rsidR="00794B5E" w:rsidRPr="00B1464C" w:rsidRDefault="00794B5E" w:rsidP="00B1464C">
      <w:pPr>
        <w:tabs>
          <w:tab w:val="left" w:pos="0"/>
        </w:tabs>
        <w:spacing w:after="0" w:line="360" w:lineRule="auto"/>
      </w:pPr>
      <w:r w:rsidRPr="00B1464C">
        <w:t xml:space="preserve">Пункт проведения экзамена (ППЭ) – здание (сооружение), которое можно использовать для проведения </w:t>
      </w:r>
      <w:r w:rsidR="007C647E" w:rsidRPr="00B1464C">
        <w:t>экзамена</w:t>
      </w:r>
      <w:r w:rsidRPr="00B1464C">
        <w:t xml:space="preserve">. Количество, общая площадь и состояние помещений, предоставляемых для проведения </w:t>
      </w:r>
      <w:r w:rsidR="007C647E" w:rsidRPr="00B1464C">
        <w:t>экзамена</w:t>
      </w:r>
      <w:r w:rsidRPr="00B1464C">
        <w:t>, должны обеспечивать проведение экзаменов в условиях, соответствующих требованиям санитарно-эпидемиологических правил и нормативов.</w:t>
      </w:r>
    </w:p>
    <w:p w:rsidR="00794B5E" w:rsidRPr="00B1464C" w:rsidRDefault="00794B5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lastRenderedPageBreak/>
        <w:t>В каждом ППЭ необходимо обеспечить наличие аудитории  для участников с ограниченными возможностями здоровья, а также должны быть предусмотрены условия: наличие пандусов, размещение аудитории с учетом беспрепятственного доступа.</w:t>
      </w:r>
    </w:p>
    <w:p w:rsidR="00843803" w:rsidRPr="00B1464C" w:rsidRDefault="00843803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 xml:space="preserve">Для лиц, имеющих показания для обучения на дому и соответствующие рекомендации психолого-медико-педагогической комиссии, экзамен организуется на дому. </w:t>
      </w:r>
    </w:p>
    <w:p w:rsidR="00D50752" w:rsidRPr="00B1464C" w:rsidRDefault="00D50752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При соответствующих показаниях ГВЭ может проводиться в ППЭ, организованном на дому или в медицинском, санаторно-курортном, профилактическом учреждении, в котором участник ГВЭ находится на длительном лечении.</w:t>
      </w:r>
    </w:p>
    <w:p w:rsidR="00746888" w:rsidRPr="00B1464C" w:rsidRDefault="00746888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8 слайд. Состав экзаменационных материалов для проведения ГВЭ</w:t>
      </w:r>
    </w:p>
    <w:p w:rsidR="00711644" w:rsidRPr="00B1464C" w:rsidRDefault="00711644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>Состав экзаменационных материалов для проведения ГВЭ</w:t>
      </w:r>
    </w:p>
    <w:p w:rsidR="00711644" w:rsidRPr="00B1464C" w:rsidRDefault="00711644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ЭМ для проведения ГВЭ включают в себя:</w:t>
      </w:r>
    </w:p>
    <w:p w:rsidR="00711644" w:rsidRPr="00B1464C" w:rsidRDefault="00711644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КИМ;</w:t>
      </w:r>
    </w:p>
    <w:p w:rsidR="00711644" w:rsidRPr="00B1464C" w:rsidRDefault="00711644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бланк регистрации и бланк ответов (комплект бланков, связанных между собой по единому коду работы); </w:t>
      </w:r>
    </w:p>
    <w:p w:rsidR="00711644" w:rsidRPr="00B1464C" w:rsidRDefault="00711644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Cs/>
          <w:iCs/>
        </w:rPr>
        <w:t>- дополнительные бланки ответов (используются при проведении ГВЭ в письменной форме, а также при проведении ГВЭ в устной форме в случае осуществления аудиозаписи устных ответов участника ГВЭ с одновременным протоколированием его устных ответов) идут отдельно и выдаются участнику ГВЭ по запросу</w:t>
      </w:r>
      <w:r w:rsidRPr="00B1464C">
        <w:rPr>
          <w:rFonts w:eastAsiaTheme="minorHAnsi"/>
          <w:b/>
          <w:bCs/>
          <w:iCs/>
        </w:rPr>
        <w:t>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9 слайд. Экзаменационные материалы в ППЭ. Бланки ГВЭ</w:t>
      </w:r>
    </w:p>
    <w:p w:rsidR="00711644" w:rsidRPr="00B1464C" w:rsidRDefault="00711644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</w:rPr>
      </w:pPr>
      <w:r w:rsidRPr="00B1464C">
        <w:rPr>
          <w:rFonts w:eastAsiaTheme="minorHAnsi"/>
        </w:rPr>
        <w:t xml:space="preserve">Экзаменационные материалы в ППЭ - Образцы бланков </w:t>
      </w:r>
      <w:r w:rsidRPr="00B1464C">
        <w:rPr>
          <w:rFonts w:eastAsiaTheme="minorHAnsi"/>
          <w:bCs/>
        </w:rPr>
        <w:t>ответов ГВЭ.</w:t>
      </w:r>
    </w:p>
    <w:p w:rsidR="00711644" w:rsidRPr="00B1464C" w:rsidRDefault="00711644" w:rsidP="00B1464C">
      <w:pPr>
        <w:pStyle w:val="a8"/>
        <w:spacing w:line="360" w:lineRule="auto"/>
        <w:rPr>
          <w:sz w:val="24"/>
          <w:szCs w:val="24"/>
        </w:rPr>
      </w:pPr>
      <w:r w:rsidRPr="00B1464C">
        <w:rPr>
          <w:sz w:val="24"/>
          <w:szCs w:val="24"/>
        </w:rPr>
        <w:t>- бланк регистрации для заполнения регистрационных полей и персональных данных участника ГИА;</w:t>
      </w:r>
    </w:p>
    <w:p w:rsidR="00711644" w:rsidRPr="00B1464C" w:rsidRDefault="00711644" w:rsidP="00B1464C">
      <w:pPr>
        <w:pStyle w:val="a8"/>
        <w:spacing w:line="360" w:lineRule="auto"/>
        <w:rPr>
          <w:rFonts w:eastAsiaTheme="minorHAnsi"/>
          <w:b/>
          <w:bCs/>
          <w:iCs/>
          <w:sz w:val="24"/>
          <w:szCs w:val="24"/>
          <w:u w:val="single"/>
        </w:rPr>
      </w:pPr>
      <w:r w:rsidRPr="00B1464C">
        <w:rPr>
          <w:sz w:val="24"/>
          <w:szCs w:val="24"/>
        </w:rPr>
        <w:t>- бланк ответов на задания КИМ.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Слайд 10. Заголовок раздела: «Подготовка экзамена»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Слайд 11. Подготовка помещений ППЭ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t>В ППЭ должны быть организованы: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Аудитории для участников экзамена. В случае распределения в ППЭ участников с ОВЗ готовятся аудитории, учитывающие состояние их здоровья, особенности психофизического развития и индивидуальных возможностей (аудитория для участников с ОВЗ должна располагаться на 1 этаже ППЭ).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lastRenderedPageBreak/>
        <w:t>Помещение для руководителя ППЭ, оборудованное рабочим местом и сейфом или металлическим шкафом для хранения экзаменационных материалов.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Так же в ППЭ должны быть предусмотрены: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Помещение для представителей образовательных организаций, сопровождающих обучающихся.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 xml:space="preserve">Помещения для представителей средств массовой информации, общественных наблюдателей и иных лиц, имеющих право присутствовать в ППЭ в день экзамена. 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B1464C">
        <w:t xml:space="preserve">Помещение для </w:t>
      </w:r>
      <w:r w:rsidRPr="00B1464C">
        <w:rPr>
          <w:color w:val="000000"/>
        </w:rPr>
        <w:t>медицинского работника в ППЭ.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rPr>
          <w:color w:val="000000"/>
        </w:rPr>
        <w:t>Помещения для личных вещей участников экзамена.</w:t>
      </w:r>
      <w:r w:rsidRPr="00B1464C">
        <w:t xml:space="preserve"> В ППЭ выделяется место для хранения личных вещей участников экзамена. 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 xml:space="preserve">Слайд 12. </w:t>
      </w:r>
      <w:r w:rsidRPr="00B1464C">
        <w:rPr>
          <w:b/>
          <w:bCs/>
        </w:rPr>
        <w:t>Особенности организации ППЭ для участников с ОВЗ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При организации государственной итоговой аттестации (ГИА) особое внимание уделяется созданию специальных условий для участников с особыми потребностями. 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Такие условия создаются для: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 участников с ограниченными возможностями здоровья (ОВЗ), 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детей-инвалидов и инвалидов, 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обучающихся по состоянию здоровья на дому,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ребят, находящихся на длительном лечении в образовательных организациях, где проводятся лечебные, реабилитационные и оздоровительные мероприятия.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Для участников с ограничениями возможностями здоровья, детей-инвалидов и инвалидов пункт проведения экзаменов (ППЭ) может быть организован  в больнице, на дому или на базе образовательной организации, где необходимо определить специализированную аудиторию. 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При этом должен быть выполнен ряд условий: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на входе и внутри помещений присутствуют пандусы, поручни, расширенные дверные проемы, лифты, широкие проходы между предметами мебели и свободный доступ на инвалидной коляске к рабочему месту. При отсутствии лифтов аудитория для участников с нарушением функций опорно-двигательного аппарата должна располагаться на первом этаже.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- организован беспрепятственный доступ экзаменуемых в аудитории, туалетные комнаты.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lastRenderedPageBreak/>
        <w:t>- количество рабочих мест в каждой аудитории для выпускников не превышает 12 человек.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- освещенность аудитории для слабовидящих участников должна быть равномерной и не ниже 300 люкс.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Информация о количестве указанных участников с ОВЗ в ППЭ и о необходимости организации проведения ГИА в условиях, учитывающих состояние их здоровья, особенности психофизического развития, направляется в ППЭ не позднее двух рабочих дней до проведения экзамена по соответствующему учебному предмету.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711644" w:rsidRPr="00B1464C" w:rsidRDefault="002C3E1C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13-16 слайды. Специализированные условия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Для слепых участников экзамена экзаменационные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слепых; письменная экзаменационная работа выполняется рельефно-точечным шрифтом Брайля или на компьютере со специализированным программным обеспечением для слепых.</w:t>
      </w:r>
    </w:p>
    <w:p w:rsidR="002C3E1C" w:rsidRPr="00B1464C" w:rsidRDefault="002C3E1C" w:rsidP="00B1464C">
      <w:pPr>
        <w:pStyle w:val="a5"/>
        <w:spacing w:after="0" w:line="360" w:lineRule="auto"/>
        <w:ind w:left="0"/>
      </w:pPr>
      <w:r w:rsidRPr="00B1464C">
        <w:t>Для глухих и слабослышащих участников экзамена аудитории для проведения экзамена оборудуются звукоусиливающей аппаратурой как коллективного, так и индивидуального пользования, при необходимости привлекается ассистент-</w:t>
      </w:r>
      <w:proofErr w:type="spellStart"/>
      <w:r w:rsidRPr="00B1464C">
        <w:t>сурдопереводчик</w:t>
      </w:r>
      <w:proofErr w:type="spellEnd"/>
      <w:r w:rsidRPr="00B1464C">
        <w:t>.</w:t>
      </w:r>
      <w:r w:rsidR="00673F7A">
        <w:t xml:space="preserve"> </w:t>
      </w:r>
      <w:r w:rsidRPr="00B1464C">
        <w:t xml:space="preserve">В случае небольшого количества участников ГИА с ОВЗ допускается рассадка слепых, </w:t>
      </w:r>
      <w:proofErr w:type="spellStart"/>
      <w:r w:rsidRPr="00B1464C">
        <w:t>поздноослепших</w:t>
      </w:r>
      <w:proofErr w:type="spellEnd"/>
      <w:r w:rsidRPr="00B1464C">
        <w:t xml:space="preserve"> и слабовидящих участников в одну аудиторию. Также в одной аудитории можно рассадить глухих, позднооглохших, слабослышащих участников ГИА, участников с тяжелыми нарушениями речи, с нарушениями опорно-двигательного аппарата. Должны быть предусмотрены отдельные аудитории для глухих участников ЕГЭ (ГВЭ) при нахождении в аудитории ассистента - </w:t>
      </w:r>
      <w:proofErr w:type="spellStart"/>
      <w:r w:rsidRPr="00B1464C">
        <w:t>сурдопереводчика</w:t>
      </w:r>
      <w:proofErr w:type="spellEnd"/>
      <w:r w:rsidRPr="00B1464C">
        <w:t>.</w:t>
      </w:r>
    </w:p>
    <w:p w:rsidR="002C3E1C" w:rsidRPr="00B1464C" w:rsidRDefault="002C3E1C" w:rsidP="00B1464C">
      <w:pPr>
        <w:widowControl w:val="0"/>
        <w:spacing w:after="0" w:line="360" w:lineRule="auto"/>
      </w:pPr>
      <w:r w:rsidRPr="00B1464C">
        <w:t>Для слабовидящих участников экзамена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2C3E1C" w:rsidRPr="00B1464C" w:rsidRDefault="002C3E1C" w:rsidP="00B1464C">
      <w:pPr>
        <w:widowControl w:val="0"/>
        <w:spacing w:after="0" w:line="360" w:lineRule="auto"/>
      </w:pPr>
      <w:r w:rsidRPr="00B1464C">
        <w:t>Участники экзамена с нарушением опорно-двигательного аппарата письменную экзаменационную работу могут выполнять на компьютере со специализированным программным обеспечением.</w:t>
      </w:r>
    </w:p>
    <w:p w:rsidR="00711644" w:rsidRPr="00B1464C" w:rsidRDefault="0071164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2C3E1C" w:rsidRPr="00B1464C" w:rsidRDefault="002C3E1C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17 слайд. Ассистенты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Во время экзамена в аудитории могут находиться ассистенты, оказывающие участникам необходимую поддержку с учетом их индивидуальных особенностей. А именно: 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- содействие в перемещении, в фиксации положения тела и ручки в кисти руки;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lastRenderedPageBreak/>
        <w:t>- вызов медперсонала;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- содействие при чтении, оформлении заданий и в общении с сотрудниками пункта проведения экзаменов. К примеру, для участников с нарушение слуха необходим </w:t>
      </w:r>
      <w:proofErr w:type="spellStart"/>
      <w:r w:rsidRPr="00B1464C">
        <w:t>сурдопереводчик</w:t>
      </w:r>
      <w:proofErr w:type="spellEnd"/>
      <w:r w:rsidRPr="00B1464C">
        <w:t>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>Напомним, сопровождать участников экзамена запрещается учителям, по предмету которых проводится в данный день аттестация. Исключение составляют слепые и глухие участники. На экзамены по русскому языку и математике допускаются сурдопедагог - для глухих  и тифлопедагог - для слепых, которые помогают участникам разобраться с правилами выполнения заданий.  В аудитории должны быть предусмотрены места для ассистентов.</w:t>
      </w:r>
    </w:p>
    <w:p w:rsidR="002C3E1C" w:rsidRPr="00B1464C" w:rsidRDefault="002C3E1C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2C3E1C" w:rsidRPr="00B1464C" w:rsidRDefault="002C3E1C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18 слайд. Подготовка к проведению ГВЭ в РЦОИ и ППЭ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Планирование ГВЭ выполняется автоматизировано с использованием программного обеспечения «Планирование ГИА» в РЦОИ и включает в себя, следующие этапы: </w:t>
      </w:r>
    </w:p>
    <w:p w:rsidR="002C3E1C" w:rsidRPr="00B1464C" w:rsidRDefault="002C3E1C" w:rsidP="00B1464C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rPr>
          <w:szCs w:val="24"/>
        </w:rPr>
      </w:pPr>
      <w:r w:rsidRPr="00B1464C">
        <w:rPr>
          <w:szCs w:val="24"/>
        </w:rPr>
        <w:t xml:space="preserve">назначение ППЭ и аудиторий ППЭ на ГВЭ; </w:t>
      </w:r>
    </w:p>
    <w:p w:rsidR="002C3E1C" w:rsidRPr="00B1464C" w:rsidRDefault="002C3E1C" w:rsidP="00B1464C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rPr>
          <w:szCs w:val="24"/>
        </w:rPr>
      </w:pPr>
      <w:r w:rsidRPr="00B1464C">
        <w:rPr>
          <w:szCs w:val="24"/>
        </w:rPr>
        <w:t xml:space="preserve">распределение работников по ППЭ; </w:t>
      </w:r>
    </w:p>
    <w:p w:rsidR="002C3E1C" w:rsidRPr="00B1464C" w:rsidRDefault="002C3E1C" w:rsidP="00B1464C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rPr>
          <w:szCs w:val="24"/>
        </w:rPr>
      </w:pPr>
      <w:r w:rsidRPr="00B1464C">
        <w:rPr>
          <w:szCs w:val="24"/>
        </w:rPr>
        <w:t>распределение участников по ППЭ;</w:t>
      </w:r>
    </w:p>
    <w:p w:rsidR="002C3E1C" w:rsidRPr="00B1464C" w:rsidRDefault="002C3E1C" w:rsidP="00B1464C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rPr>
          <w:szCs w:val="24"/>
        </w:rPr>
      </w:pPr>
      <w:r w:rsidRPr="00B1464C">
        <w:rPr>
          <w:szCs w:val="24"/>
        </w:rPr>
        <w:t>распределение участников и организаторов по аудиториям ППЭ;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</w:pPr>
      <w:r w:rsidRPr="00B1464C">
        <w:t xml:space="preserve">печать бланков ГВЭ; </w:t>
      </w:r>
    </w:p>
    <w:p w:rsidR="002C3E1C" w:rsidRPr="00B1464C" w:rsidRDefault="002C3E1C" w:rsidP="00B1464C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rPr>
          <w:szCs w:val="24"/>
        </w:rPr>
      </w:pPr>
      <w:r w:rsidRPr="00B1464C">
        <w:rPr>
          <w:szCs w:val="24"/>
        </w:rPr>
        <w:t xml:space="preserve">формирование комплекта отчетных форм ППЭ для ГВЭ. </w:t>
      </w:r>
    </w:p>
    <w:p w:rsidR="002C3E1C" w:rsidRPr="00B1464C" w:rsidRDefault="002C3E1C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2C3E1C" w:rsidRPr="00B1464C" w:rsidRDefault="002C3E1C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 xml:space="preserve">19 слайд. Лица, имеющие право находиться в ППЭ </w:t>
      </w:r>
      <w:r w:rsidRPr="00B1464C">
        <w:rPr>
          <w:b/>
        </w:rPr>
        <w:br/>
        <w:t>в день экзамена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День экзамена в ППЭ могут присутствовать:</w:t>
      </w:r>
    </w:p>
    <w:p w:rsidR="003875E4" w:rsidRPr="00B1464C" w:rsidRDefault="003875E4" w:rsidP="00B1464C">
      <w:pPr>
        <w:pStyle w:val="a3"/>
        <w:tabs>
          <w:tab w:val="left" w:pos="0"/>
        </w:tabs>
        <w:spacing w:after="0" w:line="360" w:lineRule="auto"/>
        <w:ind w:left="0" w:firstLine="709"/>
        <w:rPr>
          <w:szCs w:val="24"/>
        </w:rPr>
      </w:pPr>
      <w:r w:rsidRPr="00B1464C">
        <w:rPr>
          <w:color w:val="000000"/>
          <w:szCs w:val="24"/>
        </w:rPr>
        <w:t>Представители средств массовой информации - присутствуют в аудиториях для проведения экзамена только до</w:t>
      </w:r>
      <w:r w:rsidR="004C5801">
        <w:rPr>
          <w:color w:val="000000"/>
          <w:szCs w:val="24"/>
        </w:rPr>
        <w:t xml:space="preserve"> момента вскрытия обучающимися </w:t>
      </w:r>
      <w:r w:rsidRPr="00B1464C">
        <w:rPr>
          <w:color w:val="000000"/>
          <w:szCs w:val="24"/>
        </w:rPr>
        <w:t>индивидуальных комплектов с экзаменационными материалами.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Общественные наблюдатели: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могут свободно перемещаться по ППЭ;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 xml:space="preserve">фиксируют все нарушения во время проведения экзамена и направляют свои замечания в </w:t>
      </w:r>
      <w:proofErr w:type="spellStart"/>
      <w:r w:rsidRPr="00B1464C">
        <w:t>Рособрнадзор</w:t>
      </w:r>
      <w:proofErr w:type="spellEnd"/>
      <w:r w:rsidRPr="00B1464C">
        <w:t>.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 xml:space="preserve">Должностные лица </w:t>
      </w:r>
      <w:proofErr w:type="spellStart"/>
      <w:r w:rsidRPr="00B1464C">
        <w:t>Рособрнадзора</w:t>
      </w:r>
      <w:proofErr w:type="spellEnd"/>
      <w:r w:rsidR="00467032">
        <w:t xml:space="preserve">, </w:t>
      </w:r>
      <w:r w:rsidR="00467032" w:rsidRPr="00467032">
        <w:rPr>
          <w:bCs/>
        </w:rPr>
        <w:t>ОИВ субъекта Российской Федерации, осуществляющего переданные полномочия в сфере образования</w:t>
      </w:r>
      <w:r w:rsidRPr="00467032">
        <w:t>.</w:t>
      </w:r>
    </w:p>
    <w:p w:rsidR="000E7AEE" w:rsidRPr="00B1464C" w:rsidRDefault="000E7AEE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  <w:r w:rsidRPr="00B1464C">
        <w:t>Допуск в ППЭ вышеперечисленных лиц осуществляется при наличии документов, удостоверяющих личность, и документов, подтверждающих их полномочия.</w:t>
      </w:r>
    </w:p>
    <w:p w:rsidR="00746888" w:rsidRPr="00B1464C" w:rsidRDefault="00746888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2E5C21" w:rsidRPr="00B1464C" w:rsidRDefault="002C3E1C" w:rsidP="00B1464C">
      <w:pPr>
        <w:tabs>
          <w:tab w:val="left" w:pos="0"/>
        </w:tabs>
        <w:spacing w:after="0" w:line="360" w:lineRule="auto"/>
        <w:rPr>
          <w:b/>
        </w:rPr>
      </w:pPr>
      <w:r w:rsidRPr="00B1464C">
        <w:rPr>
          <w:b/>
        </w:rPr>
        <w:t>20</w:t>
      </w:r>
      <w:r w:rsidR="002E5C21" w:rsidRPr="00B1464C">
        <w:rPr>
          <w:b/>
        </w:rPr>
        <w:t xml:space="preserve"> слайд.</w:t>
      </w:r>
      <w:r w:rsidRPr="00B1464C">
        <w:rPr>
          <w:b/>
        </w:rPr>
        <w:t xml:space="preserve"> Организация распределения по аудиториям участников ГВЭ</w:t>
      </w:r>
    </w:p>
    <w:p w:rsidR="00BF1266" w:rsidRPr="00BF1266" w:rsidRDefault="00BF1266" w:rsidP="00BF1266">
      <w:pPr>
        <w:tabs>
          <w:tab w:val="left" w:pos="0"/>
        </w:tabs>
        <w:spacing w:after="0" w:line="360" w:lineRule="auto"/>
      </w:pPr>
      <w:r w:rsidRPr="00BF1266">
        <w:rPr>
          <w:bCs/>
        </w:rPr>
        <w:t xml:space="preserve">Автоматизированное распределение участников ГВЭ и организаторов по аудиториям осуществляет РЦОИ. Списки распределения и комплект отчетных форм ГВЭ передаются в ППЭ вместе с ЭМ. </w:t>
      </w:r>
    </w:p>
    <w:p w:rsidR="00BF1266" w:rsidRPr="00BF1266" w:rsidRDefault="00BF1266" w:rsidP="00BF1266">
      <w:pPr>
        <w:tabs>
          <w:tab w:val="left" w:pos="0"/>
        </w:tabs>
        <w:spacing w:after="0" w:line="360" w:lineRule="auto"/>
      </w:pPr>
      <w:r w:rsidRPr="00BF1266">
        <w:rPr>
          <w:bCs/>
        </w:rPr>
        <w:t xml:space="preserve">Распределение участников ГВЭ с ОВЗ, детей-инвалидов и инвалидов осуществляется индивидуально с учетом состояния их здоровья, особенностей психофизического развития. </w:t>
      </w:r>
    </w:p>
    <w:p w:rsidR="00BF1266" w:rsidRPr="00BF1266" w:rsidRDefault="00BF1266" w:rsidP="00BF1266">
      <w:pPr>
        <w:tabs>
          <w:tab w:val="left" w:pos="0"/>
        </w:tabs>
        <w:spacing w:after="0" w:line="360" w:lineRule="auto"/>
      </w:pPr>
      <w:r w:rsidRPr="00BF1266">
        <w:rPr>
          <w:bCs/>
        </w:rPr>
        <w:t xml:space="preserve">Допуск участников ГИА в ППЭ осуществляется при наличии у них документов, удостоверяющих их личность. </w:t>
      </w:r>
    </w:p>
    <w:p w:rsidR="00746888" w:rsidRPr="00B1464C" w:rsidRDefault="00746888" w:rsidP="00B1464C">
      <w:pPr>
        <w:tabs>
          <w:tab w:val="left" w:pos="0"/>
        </w:tabs>
        <w:spacing w:after="0" w:line="360" w:lineRule="auto"/>
        <w:rPr>
          <w:b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b/>
        </w:rPr>
      </w:pPr>
      <w:r w:rsidRPr="00B1464C">
        <w:rPr>
          <w:b/>
        </w:rPr>
        <w:t>21 слайд</w:t>
      </w:r>
      <w:r w:rsidR="002C3E1C" w:rsidRPr="00B1464C">
        <w:rPr>
          <w:b/>
        </w:rPr>
        <w:t>. Заголовок подраздела «Проведение экзамена»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  <w:rPr>
          <w:b/>
        </w:rPr>
      </w:pPr>
    </w:p>
    <w:p w:rsidR="00A8561D" w:rsidRPr="00B1464C" w:rsidRDefault="002C3E1C" w:rsidP="00B1464C">
      <w:pPr>
        <w:tabs>
          <w:tab w:val="left" w:pos="0"/>
        </w:tabs>
        <w:spacing w:after="0" w:line="360" w:lineRule="auto"/>
        <w:rPr>
          <w:b/>
        </w:rPr>
      </w:pPr>
      <w:r w:rsidRPr="00B1464C">
        <w:rPr>
          <w:b/>
        </w:rPr>
        <w:t xml:space="preserve">22 слайд. </w:t>
      </w:r>
      <w:r w:rsidR="00A8561D" w:rsidRPr="00B1464C">
        <w:rPr>
          <w:b/>
        </w:rPr>
        <w:t xml:space="preserve">Процедура проведения ГВЭ в аудиториях ППЭ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В аудиториях ППЭ обязательно ведется видеонаблюдение в режиме «офлайн»</w:t>
      </w:r>
      <w:r w:rsidR="00467032">
        <w:rPr>
          <w:rFonts w:eastAsiaTheme="minorHAnsi"/>
          <w:bCs/>
          <w:iCs/>
        </w:rPr>
        <w:t xml:space="preserve"> (кроме Республики Крым и г. Севастополь)</w:t>
      </w:r>
      <w:r w:rsidRPr="00B1464C">
        <w:rPr>
          <w:rFonts w:eastAsiaTheme="minorHAnsi"/>
          <w:bCs/>
          <w:iCs/>
        </w:rPr>
        <w:t xml:space="preserve">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Во время экзамена в  каждой аудитории присутствует не менее двух организаторов.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Участники ГВЭ должны соблюдать порядок </w:t>
      </w:r>
      <w:proofErr w:type="gramStart"/>
      <w:r w:rsidRPr="00B1464C">
        <w:rPr>
          <w:rFonts w:eastAsiaTheme="minorHAnsi"/>
          <w:bCs/>
          <w:iCs/>
        </w:rPr>
        <w:t>и  следовать</w:t>
      </w:r>
      <w:proofErr w:type="gramEnd"/>
      <w:r w:rsidRPr="00B1464C">
        <w:rPr>
          <w:rFonts w:eastAsiaTheme="minorHAnsi"/>
          <w:bCs/>
          <w:iCs/>
        </w:rPr>
        <w:t xml:space="preserve"> указаниям организаторов в аудитории, а  организаторы - обеспечивать порядок проведения экзамена в  аудитории и  осуществлять контроль за порядком проведения экзамена в аудитории и вне аудитории.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Во время экзамена на рабочем столе участника ГВЭ, помимо ЭМ, могут находиться:</w:t>
      </w:r>
    </w:p>
    <w:p w:rsidR="00A8561D" w:rsidRPr="00B1464C" w:rsidRDefault="00A8561D" w:rsidP="00B1464C">
      <w:pPr>
        <w:numPr>
          <w:ilvl w:val="1"/>
          <w:numId w:val="5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proofErr w:type="spellStart"/>
      <w:r w:rsidRPr="00B1464C">
        <w:rPr>
          <w:rFonts w:eastAsiaTheme="minorHAnsi"/>
          <w:bCs/>
          <w:iCs/>
        </w:rPr>
        <w:t>гелевая</w:t>
      </w:r>
      <w:proofErr w:type="spellEnd"/>
      <w:r w:rsidRPr="00B1464C">
        <w:rPr>
          <w:rFonts w:eastAsiaTheme="minorHAnsi"/>
          <w:bCs/>
          <w:iCs/>
        </w:rPr>
        <w:t xml:space="preserve">, капиллярная ручка с чернилами черного цвета; </w:t>
      </w:r>
    </w:p>
    <w:p w:rsidR="00A8561D" w:rsidRPr="00B1464C" w:rsidRDefault="00A8561D" w:rsidP="00B1464C">
      <w:pPr>
        <w:numPr>
          <w:ilvl w:val="1"/>
          <w:numId w:val="5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документ, удостоверяющий личность;</w:t>
      </w:r>
    </w:p>
    <w:p w:rsidR="00A8561D" w:rsidRPr="00B1464C" w:rsidRDefault="00A8561D" w:rsidP="00B1464C">
      <w:pPr>
        <w:numPr>
          <w:ilvl w:val="1"/>
          <w:numId w:val="5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лекарства и питание (при необходимости);</w:t>
      </w:r>
    </w:p>
    <w:p w:rsidR="00A8561D" w:rsidRPr="00B1464C" w:rsidRDefault="00A8561D" w:rsidP="00B1464C">
      <w:pPr>
        <w:numPr>
          <w:ilvl w:val="1"/>
          <w:numId w:val="5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средства обучения и воспитания (по русскому языку – орфографические словари и толковые словари; по математике -  линейка; по физике – линейка и непрограммируемый калькулятор; по химии – непрограммируемый калькулятор; по географии – непрограммируемый калькулятор);</w:t>
      </w:r>
    </w:p>
    <w:p w:rsidR="00A8561D" w:rsidRPr="00B1464C" w:rsidRDefault="00A8561D" w:rsidP="00B1464C">
      <w:pPr>
        <w:numPr>
          <w:ilvl w:val="1"/>
          <w:numId w:val="5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специальные технические средства (для участников ГВЭ с ОВЗ, детей-инвалидов, инвалидов);</w:t>
      </w:r>
    </w:p>
    <w:p w:rsidR="00A8561D" w:rsidRPr="00B1464C" w:rsidRDefault="00A8561D" w:rsidP="00B1464C">
      <w:pPr>
        <w:numPr>
          <w:ilvl w:val="1"/>
          <w:numId w:val="5"/>
        </w:num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черновики со штампом образовательной организации </w:t>
      </w:r>
      <w:proofErr w:type="gramStart"/>
      <w:r w:rsidRPr="00B1464C">
        <w:rPr>
          <w:rFonts w:eastAsiaTheme="minorHAnsi"/>
          <w:bCs/>
          <w:iCs/>
        </w:rPr>
        <w:t>на  базе</w:t>
      </w:r>
      <w:proofErr w:type="gramEnd"/>
      <w:r w:rsidRPr="00B1464C">
        <w:rPr>
          <w:rFonts w:eastAsiaTheme="minorHAnsi"/>
          <w:bCs/>
          <w:iCs/>
        </w:rPr>
        <w:t>, которой расположен ППЭ.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Во время экзамена участники ГВЭ имеют право выходить из аудитории и перемещаться по  ППЭ только в  сопровождении одного из организаторов вне аудитории. При выходе из аудитории участники ГВЭ оставляют документ, </w:t>
      </w:r>
      <w:r w:rsidRPr="00B1464C">
        <w:rPr>
          <w:rFonts w:eastAsiaTheme="minorHAnsi"/>
          <w:bCs/>
          <w:iCs/>
        </w:rPr>
        <w:lastRenderedPageBreak/>
        <w:t xml:space="preserve">удостоверяющий личность, ЭМ, письменные принадлежности и черновики </w:t>
      </w:r>
      <w:proofErr w:type="gramStart"/>
      <w:r w:rsidRPr="00B1464C">
        <w:rPr>
          <w:rFonts w:eastAsiaTheme="minorHAnsi"/>
          <w:bCs/>
          <w:iCs/>
        </w:rPr>
        <w:t>со  штампом</w:t>
      </w:r>
      <w:proofErr w:type="gramEnd"/>
      <w:r w:rsidRPr="00B1464C">
        <w:rPr>
          <w:rFonts w:eastAsiaTheme="minorHAnsi"/>
          <w:bCs/>
          <w:iCs/>
        </w:rPr>
        <w:t xml:space="preserve"> образовательной организации, на базе которой организован ППЭ,  на рабочем столе, а организатор в аудитории проверяет комплектность  оставленных ЭМ.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/>
          <w:bCs/>
          <w:iCs/>
        </w:rPr>
      </w:pPr>
      <w:r w:rsidRPr="00B1464C">
        <w:rPr>
          <w:b/>
        </w:rPr>
        <w:t>2</w:t>
      </w:r>
      <w:r w:rsidR="002C3E1C" w:rsidRPr="00B1464C">
        <w:rPr>
          <w:b/>
        </w:rPr>
        <w:t>3</w:t>
      </w:r>
      <w:r w:rsidRPr="00B1464C">
        <w:rPr>
          <w:b/>
        </w:rPr>
        <w:t xml:space="preserve"> слайд</w:t>
      </w:r>
      <w:r w:rsidR="002C3E1C" w:rsidRPr="00B1464C">
        <w:rPr>
          <w:b/>
        </w:rPr>
        <w:t>.</w:t>
      </w:r>
      <w:r w:rsidRPr="00B1464C">
        <w:rPr>
          <w:b/>
        </w:rPr>
        <w:t xml:space="preserve"> </w:t>
      </w:r>
      <w:r w:rsidRPr="00B1464C">
        <w:rPr>
          <w:rFonts w:eastAsiaTheme="minorHAnsi"/>
          <w:b/>
          <w:bCs/>
          <w:iCs/>
        </w:rPr>
        <w:t>Особенности процедуры проведения ГВЭ (ПИСЬМЕННАЯ ФОРМА) в аудиториях ППЭ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426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Организатор в аудитории раздает участникам бланки регистрации, бланки ответов, КИМ, черновики (должны быть подготовлены заранее). До начала экзамена организаторы в аудиториях должны предупредить участников ГВЭ о  ведении видеонаблюдения и провести инструктаж участников ГВЭ.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426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Инструктаж состоит из двух частей. Первая часть инструктажа проводится с 9.50 по местному времени, вторая часть инструктажа начинается не ранее 10.00 по местному времени (см. приложение 1).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36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После проведения организаторами в аудитории инструктажа участники ГВЭ приступают к выполнению экзаменационной работы. Участники при выполнении заданий вносят в бланк ответов номера заданий и ответы на задания.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36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-По истечении установленного времени организаторы в зоне видимости камер видеонаблюдения объявляют об окончании выполнения экзаменационной работы. Участники ГВЭ откладывают ЭМ, включая КИМ и черновики, на край своего рабочего стола. Организаторы в аудитории собирают ЭМ у участников ГВЭ.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Участники ГВЭ, досрочно завершившие выполнение экзаменационной работы, могут покинуть ППЭ.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u w:val="single"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/>
          <w:bCs/>
          <w:iCs/>
        </w:rPr>
      </w:pPr>
      <w:r w:rsidRPr="00B1464C">
        <w:rPr>
          <w:b/>
        </w:rPr>
        <w:t>2</w:t>
      </w:r>
      <w:r w:rsidR="002C3E1C" w:rsidRPr="00B1464C">
        <w:rPr>
          <w:b/>
        </w:rPr>
        <w:t>4</w:t>
      </w:r>
      <w:r w:rsidRPr="00B1464C">
        <w:rPr>
          <w:b/>
        </w:rPr>
        <w:t xml:space="preserve"> слайд</w:t>
      </w:r>
      <w:r w:rsidR="002C3E1C" w:rsidRPr="00B1464C">
        <w:rPr>
          <w:b/>
        </w:rPr>
        <w:t>.</w:t>
      </w:r>
      <w:r w:rsidRPr="00B1464C">
        <w:rPr>
          <w:b/>
        </w:rPr>
        <w:t xml:space="preserve"> Особенности процедуры проведения ГВЭ (УСТНАЯ ФОРМА) в</w:t>
      </w:r>
      <w:r w:rsidRPr="00B1464C">
        <w:rPr>
          <w:rFonts w:eastAsiaTheme="minorHAnsi"/>
          <w:b/>
          <w:bCs/>
          <w:iCs/>
        </w:rPr>
        <w:t xml:space="preserve"> аудиториях ППЭ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При проведении ГВЭ в устной форме устные ответы обучающихся записываются на аудионосители или записываются на аудионосители с одновременным протоколированием его устных ответов. Аудитории, предназначенные для записи устных ответов, оборудуются средствами цифровой аудиозаписи.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В аудитории для проведения экзамена в устной форме рекомендуется выделить отдельные места для подготовки каждого участника к ответу.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Организатор в аудитории раздает участникам бланки регистрации, бланки ответов, КИМ, черновики (должны быть подготовлены заранее). До начала экзамена организаторы </w:t>
      </w:r>
      <w:r w:rsidRPr="00B1464C">
        <w:rPr>
          <w:rFonts w:eastAsiaTheme="minorHAnsi"/>
          <w:bCs/>
          <w:iCs/>
        </w:rPr>
        <w:lastRenderedPageBreak/>
        <w:t xml:space="preserve">в аудиториях должны предупредить участников ГВЭ о  ведении видеонаблюдения и провести инструктаж участников ГВЭ.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Инструктаж состоит из двух частей. Первая часть инструктажа проводится с 9.50 по местному времени, вторая часть инструктажа начинается не ранее 10.00 по местному времени.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После проведения организаторами в аудитории инструктажа участники ГВЭ приступают к работе. После подготовки участника ГВЭ приглашают к средству цифровой аудиозаписи. Участник экзамена по команде организатора громко и разборчиво даёт устный ответ на задание. Продолжительность устного ответа от 5 до 25 минут. Во время ответа одного участника остальные участники присутствуют в аудитории.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Организатор дает обучающемуся прослушать запись его ответа и убедиться, что она произведена без технических сбоев. В случае осуществления аудиозаписи устных ответов участника ГВЭ с одновременным протоколированием его устных ответов обучающемуся предоставляется возможность ознакомиться с его запротоколированным ответом и убедиться, что он записан верно. После окончания экзамена в аудитории участники сдают бланки и КИМ организаторам в аудитории.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2</w:t>
      </w:r>
      <w:r w:rsidR="002C3E1C" w:rsidRPr="00B1464C">
        <w:rPr>
          <w:rFonts w:eastAsiaTheme="minorHAnsi"/>
          <w:b/>
          <w:bCs/>
          <w:iCs/>
        </w:rPr>
        <w:t>5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>. Заголовок подраздела «</w:t>
      </w:r>
      <w:r w:rsidRPr="00B1464C">
        <w:rPr>
          <w:rFonts w:eastAsiaTheme="minorHAnsi"/>
          <w:b/>
          <w:bCs/>
          <w:iCs/>
        </w:rPr>
        <w:t>Особенности экзаменационных работ ГВЭ в письменной форме по отдельным учебным предметам</w:t>
      </w:r>
      <w:r w:rsidR="002C3E1C" w:rsidRPr="00B1464C">
        <w:rPr>
          <w:rFonts w:eastAsiaTheme="minorHAnsi"/>
          <w:b/>
          <w:bCs/>
          <w:iCs/>
        </w:rPr>
        <w:t>»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2</w:t>
      </w:r>
      <w:r w:rsidR="002C3E1C" w:rsidRPr="00B1464C">
        <w:rPr>
          <w:rFonts w:eastAsiaTheme="minorHAnsi"/>
          <w:b/>
          <w:bCs/>
          <w:iCs/>
        </w:rPr>
        <w:t>6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Экзаменационные материалы в ППЭ: Особенности проведения ГВЭ по русскому языку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изложение с творческим заданием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сочинение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диктант (только для обучающихся с расстройствами аутистического спектра)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Каждая форма сдачи экзамена должна проходить в отдельной аудитории.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В заявлении, которое подается до 1 февраля (включительно), участникам необходимо указать форму проведения ГВЭ по русскому языку (изложение с творческим заданием/сочинение/ диктант в зависимости от категории участника ГВЭ с ОВЗ).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ab/>
        <w:t>2</w:t>
      </w:r>
      <w:r w:rsidR="002C3E1C" w:rsidRPr="00B1464C">
        <w:rPr>
          <w:rFonts w:eastAsiaTheme="minorHAnsi"/>
          <w:b/>
          <w:bCs/>
          <w:iCs/>
        </w:rPr>
        <w:t>7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Особенности проведения ГВЭ по русскому языку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Продолжительность экзаменационной работы</w:t>
      </w:r>
      <w:r w:rsidR="002C3E1C" w:rsidRPr="00B1464C">
        <w:rPr>
          <w:rFonts w:eastAsiaTheme="minorHAnsi"/>
          <w:bCs/>
          <w:iCs/>
        </w:rPr>
        <w:t xml:space="preserve"> </w:t>
      </w:r>
      <w:r w:rsidRPr="00B1464C">
        <w:rPr>
          <w:rFonts w:eastAsiaTheme="minorHAnsi"/>
          <w:bCs/>
          <w:iCs/>
        </w:rPr>
        <w:t>по русскому языку 3 часа 55 минут (235 минут). Это время по желанию участника с ОВЗ может быть увеличено на 1,5 часа.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Дополнительные материалы и оборудование: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72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разрешается пользоваться орфографическими и толковыми словарями;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 xml:space="preserve">- </w:t>
      </w:r>
      <w:r w:rsidRPr="00B1464C">
        <w:rPr>
          <w:rFonts w:eastAsiaTheme="minorHAnsi"/>
          <w:bCs/>
          <w:iCs/>
        </w:rPr>
        <w:t>Запрещается пользование личными словарями.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lastRenderedPageBreak/>
        <w:tab/>
        <w:t>28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Особенности проведения ГВЭ по русскому языку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100-ые и 400-ые номера вариантов – обучающиеся с нарушениями опорно-двигательного аппарата, слабослышащие и позднооглохшие обучающиеся – изложение (сжатое) с творческим заданием или сочинение по выбору выпускника. Экзаменационные материалы аналогичны тем, что разрабатываются для обучающихся без ОВЗ.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300-ые и 600-ые номера вариантов – слепые обучающиеся, слабовидящие и </w:t>
      </w:r>
      <w:proofErr w:type="spellStart"/>
      <w:r w:rsidRPr="00B1464C">
        <w:rPr>
          <w:rFonts w:eastAsiaTheme="minorHAnsi"/>
          <w:bCs/>
          <w:iCs/>
        </w:rPr>
        <w:t>поздноослепшие</w:t>
      </w:r>
      <w:proofErr w:type="spellEnd"/>
      <w:r w:rsidRPr="00B1464C">
        <w:rPr>
          <w:rFonts w:eastAsiaTheme="minorHAnsi"/>
          <w:bCs/>
          <w:iCs/>
        </w:rPr>
        <w:t xml:space="preserve"> обучающиеся, владеющие шрифтом Брайля – изложение (сжатое) с творческим заданием (600-ые номера вариантов) или сочинение (300-ые номера вариантов) по выбору выпускника. Экзаменационные материалы аналогичны тем, что разрабатываются для обучающихся без ОВЗ, но в текстах сведены к минимуму визуальные образы. ЭМ переведены на шрифт Брайля.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200-ые и 500-ые номера вариантов – глухие обучающиеся, обучающиеся с задержкой психического развития, с тяжёлыми нарушениями речи – изложение (сжатое или подробное по выбору выпускника) с творческим заданием (500-ые номера вариантов) или сочинение (200-ые номера вариантов) по выбору выпускника. Экзаменационный материал имеет ряд особенностей: допускаются тексты сюжетные и адаптированные с учётом категории экзаменуемых; предусмотрены особые критерии оценивания и инструкции к заданиям, отражающие специфику той или иной категории участников с ОВЗ.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700-ые номера вариантов – обучающиеся с расстройствами аутистического спектра – диктант с особыми критериями оценивания.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ab/>
        <w:t>29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Особенности проведения ГВЭ сочинение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Комплект тем сочинений содержит пять тем разной проблематики, сгруппированных в соответствии с определенной структурой, инструкции для обучающегося.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u w:val="single"/>
        </w:rPr>
      </w:pPr>
      <w:r w:rsidRPr="00B1464C">
        <w:rPr>
          <w:rFonts w:eastAsiaTheme="minorHAnsi"/>
          <w:b/>
          <w:bCs/>
          <w:iCs/>
        </w:rPr>
        <w:tab/>
        <w:t>30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 xml:space="preserve">Особенности проведения ГВЭ изложение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142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Изложение с творческим заданием содержит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текст;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творческое задание;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инструкцию для обучающегося.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Предложенный для изложения текст читается организатором в аудитории трижды.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ab/>
        <w:t>31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 xml:space="preserve">Особенности проведения ГВЭ диктант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Диктант пишут обучающиеся с расстройствами аутистического спектра.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Для оценки экзаменационной работы в форме диктанта используются критерии оценки диктанта.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</w:p>
    <w:p w:rsidR="002C3E1C" w:rsidRPr="00B1464C" w:rsidRDefault="002C3E1C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</w:p>
    <w:p w:rsidR="002C3E1C" w:rsidRPr="00B1464C" w:rsidRDefault="002C3E1C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</w:p>
    <w:p w:rsidR="002C3E1C" w:rsidRPr="00B1464C" w:rsidRDefault="002C3E1C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32-3</w:t>
      </w:r>
      <w:r w:rsidR="002C3E1C" w:rsidRPr="00B1464C">
        <w:rPr>
          <w:rFonts w:eastAsiaTheme="minorHAnsi"/>
          <w:b/>
          <w:bCs/>
          <w:iCs/>
        </w:rPr>
        <w:t>3</w:t>
      </w:r>
      <w:r w:rsidRPr="00B1464C">
        <w:rPr>
          <w:rFonts w:eastAsiaTheme="minorHAnsi"/>
          <w:b/>
          <w:bCs/>
          <w:iCs/>
        </w:rPr>
        <w:t xml:space="preserve"> слайды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 xml:space="preserve">Особенности проведения ГВЭ </w:t>
      </w:r>
      <w:r w:rsidR="002C3E1C" w:rsidRPr="00B1464C">
        <w:rPr>
          <w:rFonts w:eastAsiaTheme="minorHAnsi"/>
          <w:b/>
          <w:bCs/>
          <w:iCs/>
        </w:rPr>
        <w:t>по математике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На выполнение экзаменационной работы по математике даётся 3 часа 55 минут (235 минут). Это время по желанию участника с ОВЗ может быть увеличено на 1,5 часа.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Необходимые справочные материалы: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выдаются вместе с текстом экзаменационной работы.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При выполнении заданий разрешается пользоваться линейкой.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Экзаменационные материалы с 100-ми номерами вариантов – обучающиеся без ОВЗ и с ОВЗ (за исключением участников с задержкой психического развития).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Экзаменационные материалы с 200-ыми номерами вариантов - участники ГВЭ с задержкой психического развития. Каждый вариант содержит10 заданий с кратким ответом, в которых необходимо записать ответ в виде целого числа или конечной десятичной дроби.</w:t>
      </w:r>
    </w:p>
    <w:p w:rsidR="002C3E1C" w:rsidRPr="00B1464C" w:rsidRDefault="002C3E1C" w:rsidP="00B1464C">
      <w:pPr>
        <w:tabs>
          <w:tab w:val="left" w:pos="0"/>
        </w:tabs>
        <w:spacing w:after="0" w:line="360" w:lineRule="auto"/>
        <w:contextualSpacing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ab/>
        <w:t>3</w:t>
      </w:r>
      <w:r w:rsidR="002C3E1C" w:rsidRPr="00B1464C">
        <w:rPr>
          <w:rFonts w:eastAsiaTheme="minorHAnsi"/>
          <w:b/>
          <w:bCs/>
          <w:iCs/>
        </w:rPr>
        <w:t>4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Особенности проведения ГВЭ по другим предметам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tbl>
      <w:tblPr>
        <w:tblStyle w:val="ad"/>
        <w:tblW w:w="9642" w:type="dxa"/>
        <w:tblLayout w:type="fixed"/>
        <w:tblLook w:val="04A0" w:firstRow="1" w:lastRow="0" w:firstColumn="1" w:lastColumn="0" w:noHBand="0" w:noVBand="1"/>
      </w:tblPr>
      <w:tblGrid>
        <w:gridCol w:w="2235"/>
        <w:gridCol w:w="1767"/>
        <w:gridCol w:w="2029"/>
        <w:gridCol w:w="3611"/>
      </w:tblGrid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Предмет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(100-ые варианты)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Количество заданий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Время выполнения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Средства обучения и воспитания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Биология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40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 часа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(180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-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География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26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>2 часа 30 минут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 (150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Непрограммируемый калькулятор, географические атласы для 7-10 классов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20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>2 часа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 (120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-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20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 часа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(180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-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Литература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16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 часа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(180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-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21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 часа 55 минут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(235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-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Физика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21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 часа 30 минут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(210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Непрограммируемый калькулятор, линейка, не </w:t>
            </w: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lastRenderedPageBreak/>
              <w:t xml:space="preserve">содержащая справочной информации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25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>2 часа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 (120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Непрограммируемый калькулятор </w:t>
            </w:r>
          </w:p>
        </w:tc>
      </w:tr>
      <w:tr w:rsidR="00A8561D" w:rsidRPr="00B1464C" w:rsidTr="00B00491">
        <w:trPr>
          <w:trHeight w:val="584"/>
        </w:trPr>
        <w:tc>
          <w:tcPr>
            <w:tcW w:w="2235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767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31 </w:t>
            </w:r>
          </w:p>
        </w:tc>
        <w:tc>
          <w:tcPr>
            <w:tcW w:w="2029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3 часа 30 минут </w:t>
            </w:r>
          </w:p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(210 минут) </w:t>
            </w:r>
          </w:p>
        </w:tc>
        <w:tc>
          <w:tcPr>
            <w:tcW w:w="3611" w:type="dxa"/>
            <w:hideMark/>
          </w:tcPr>
          <w:p w:rsidR="00A8561D" w:rsidRPr="00B1464C" w:rsidRDefault="00A8561D" w:rsidP="00B1464C">
            <w:pPr>
              <w:tabs>
                <w:tab w:val="left" w:pos="0"/>
              </w:tabs>
              <w:spacing w:after="0" w:line="360" w:lineRule="auto"/>
              <w:ind w:firstLine="0"/>
              <w:rPr>
                <w:rFonts w:eastAsiaTheme="minorHAnsi"/>
                <w:b/>
                <w:bCs/>
                <w:iCs/>
                <w:sz w:val="24"/>
                <w:szCs w:val="24"/>
              </w:rPr>
            </w:pPr>
            <w:r w:rsidRPr="00B1464C">
              <w:rPr>
                <w:rFonts w:eastAsiaTheme="minorHAnsi"/>
                <w:b/>
                <w:bCs/>
                <w:iCs/>
                <w:sz w:val="24"/>
                <w:szCs w:val="24"/>
              </w:rPr>
              <w:t xml:space="preserve">- </w:t>
            </w:r>
          </w:p>
        </w:tc>
      </w:tr>
    </w:tbl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3</w:t>
      </w:r>
      <w:r w:rsidR="002C3E1C" w:rsidRPr="00B1464C">
        <w:rPr>
          <w:rFonts w:eastAsiaTheme="minorHAnsi"/>
          <w:b/>
          <w:bCs/>
          <w:iCs/>
        </w:rPr>
        <w:t>5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>. Заголовок раздела «</w:t>
      </w:r>
      <w:r w:rsidRPr="00B1464C">
        <w:rPr>
          <w:rFonts w:eastAsiaTheme="minorHAnsi"/>
          <w:b/>
          <w:bCs/>
          <w:iCs/>
        </w:rPr>
        <w:t>Особенности экзаменационных работ в устной форме</w:t>
      </w:r>
      <w:r w:rsidR="002C3E1C" w:rsidRPr="00B1464C">
        <w:rPr>
          <w:rFonts w:eastAsiaTheme="minorHAnsi"/>
          <w:b/>
          <w:bCs/>
          <w:iCs/>
        </w:rPr>
        <w:t>»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3</w:t>
      </w:r>
      <w:r w:rsidR="002C3E1C" w:rsidRPr="00B1464C">
        <w:rPr>
          <w:rFonts w:eastAsiaTheme="minorHAnsi"/>
          <w:b/>
          <w:bCs/>
          <w:iCs/>
        </w:rPr>
        <w:t>6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>.</w:t>
      </w:r>
      <w:r w:rsidRPr="00B1464C">
        <w:rPr>
          <w:rFonts w:eastAsiaTheme="minorHAnsi"/>
          <w:b/>
          <w:bCs/>
          <w:iCs/>
        </w:rPr>
        <w:t xml:space="preserve"> Особенности экзаменационных работ в устной форме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Все экзаменационные работы ГВЭ в устной форме содержат 900-ые номера вариантов. В комплект ЭМ по каждому учебному предмету для ГВЭ в устной форме включены 15 билетов.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Участникам экзамена предоставляется возможность выбора экзаменационного билета (текст и задания экзаменационных билетов не должны быть известны участнику экзамена в момент выбора экзаменационного билета из предложенных).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3</w:t>
      </w:r>
      <w:r w:rsidR="002C3E1C" w:rsidRPr="00B1464C">
        <w:rPr>
          <w:rFonts w:eastAsiaTheme="minorHAnsi"/>
          <w:b/>
          <w:bCs/>
          <w:iCs/>
        </w:rPr>
        <w:t>7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русскому языку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По </w:t>
      </w:r>
      <w:r w:rsidRPr="00B1464C">
        <w:rPr>
          <w:rFonts w:eastAsiaTheme="minorHAnsi"/>
          <w:b/>
          <w:bCs/>
          <w:iCs/>
        </w:rPr>
        <w:t>РУССКОМУ ЯЗЫКУ</w:t>
      </w:r>
      <w:r w:rsidRPr="00B1464C">
        <w:rPr>
          <w:rFonts w:eastAsiaTheme="minorHAnsi"/>
          <w:bCs/>
          <w:iCs/>
        </w:rPr>
        <w:t xml:space="preserve"> разрабатываются преимущественно для следующих категорий участников экзамена с ОВЗ:  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слепые, слабовидящие и </w:t>
      </w:r>
      <w:proofErr w:type="spellStart"/>
      <w:r w:rsidRPr="00B1464C">
        <w:rPr>
          <w:rFonts w:eastAsiaTheme="minorHAnsi"/>
          <w:bCs/>
          <w:iCs/>
        </w:rPr>
        <w:t>поздноослепшие</w:t>
      </w:r>
      <w:proofErr w:type="spellEnd"/>
      <w:r w:rsidRPr="00B1464C">
        <w:rPr>
          <w:rFonts w:eastAsiaTheme="minorHAnsi"/>
          <w:bCs/>
          <w:iCs/>
        </w:rPr>
        <w:t xml:space="preserve"> обучающиеся, не владеющие рельефно-точечным шрифтом Брайля;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720"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обучающиеся с нарушениями опорно-двигательного аппарата.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Каждый билет содержит текст и три задания.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360"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 xml:space="preserve">-Первый вопрос </w:t>
      </w:r>
      <w:r w:rsidRPr="00B1464C">
        <w:rPr>
          <w:rFonts w:eastAsiaTheme="minorHAnsi"/>
          <w:bCs/>
          <w:iCs/>
        </w:rPr>
        <w:t xml:space="preserve">проверяет коммуникативные умения экзаменуемого: ответ на этот вопрос потребует от обучающегося информационно-смысловой переработки текста и составления устного связного высказывания.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360"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 xml:space="preserve">-Второй вопрос </w:t>
      </w:r>
      <w:r w:rsidRPr="00B1464C">
        <w:rPr>
          <w:rFonts w:eastAsiaTheme="minorHAnsi"/>
          <w:bCs/>
          <w:iCs/>
        </w:rPr>
        <w:t xml:space="preserve">потребует от экзаменуемого провести указанный в билете вид (или виды) языкового разбора, проанализировать представленное в тексте языковое явление и рассказать о нём в своём устном высказывании.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left="360" w:firstLine="0"/>
        <w:rPr>
          <w:rFonts w:eastAsiaTheme="minorHAnsi"/>
          <w:bCs/>
          <w:iCs/>
        </w:rPr>
      </w:pPr>
      <w:r w:rsidRPr="00B1464C">
        <w:rPr>
          <w:rFonts w:eastAsiaTheme="minorHAnsi"/>
          <w:b/>
          <w:bCs/>
          <w:iCs/>
        </w:rPr>
        <w:t xml:space="preserve">-Третий вопрос </w:t>
      </w:r>
      <w:r w:rsidRPr="00B1464C">
        <w:rPr>
          <w:rFonts w:eastAsiaTheme="minorHAnsi"/>
          <w:bCs/>
          <w:iCs/>
        </w:rPr>
        <w:t>проверяет умение решать практические задачи в области изученного в рамках школьного курса материала. Ответ на этот вопрос потребует от экзаменуемого составления устного связного высказывания.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Для подготовки ответа на вопросы предоставляется не менее 40 минут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lastRenderedPageBreak/>
        <w:t>Средства обучения и воспитания не используются.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Участникам экзамена разрешается пользоваться орфографическими и толковыми словарями.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Пользование личными словарями участникам ГВЭ запрещено.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u w:val="single"/>
        </w:rPr>
      </w:pPr>
      <w:r w:rsidRPr="00B1464C">
        <w:rPr>
          <w:rFonts w:eastAsiaTheme="minorHAnsi"/>
          <w:b/>
          <w:bCs/>
          <w:iCs/>
        </w:rPr>
        <w:tab/>
        <w:t>3</w:t>
      </w:r>
      <w:r w:rsidR="002C3E1C" w:rsidRPr="00B1464C">
        <w:rPr>
          <w:rFonts w:eastAsiaTheme="minorHAnsi"/>
          <w:b/>
          <w:bCs/>
          <w:iCs/>
        </w:rPr>
        <w:t>8</w:t>
      </w:r>
      <w:r w:rsidRPr="00B1464C">
        <w:rPr>
          <w:rFonts w:eastAsiaTheme="minorHAnsi"/>
          <w:b/>
          <w:bCs/>
          <w:iCs/>
        </w:rPr>
        <w:t xml:space="preserve"> слайд</w:t>
      </w:r>
      <w:r w:rsidR="002C3E1C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математике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По </w:t>
      </w:r>
      <w:r w:rsidRPr="00B1464C">
        <w:rPr>
          <w:rFonts w:eastAsiaTheme="minorHAnsi"/>
          <w:b/>
          <w:bCs/>
          <w:iCs/>
        </w:rPr>
        <w:t>МАТЕМАТИКЕ</w:t>
      </w:r>
      <w:r w:rsidRPr="00B1464C">
        <w:rPr>
          <w:rFonts w:eastAsiaTheme="minorHAnsi"/>
          <w:bCs/>
          <w:iCs/>
        </w:rPr>
        <w:t xml:space="preserve"> разрабатываются преимущественно для следующих категорий участников экзамена с ОВЗ:  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- слепые, слабовидящие и </w:t>
      </w:r>
      <w:proofErr w:type="spellStart"/>
      <w:r w:rsidRPr="00B1464C">
        <w:rPr>
          <w:rFonts w:eastAsiaTheme="minorHAnsi"/>
          <w:bCs/>
          <w:iCs/>
        </w:rPr>
        <w:t>поздноослепшие</w:t>
      </w:r>
      <w:proofErr w:type="spellEnd"/>
      <w:r w:rsidRPr="00B1464C">
        <w:rPr>
          <w:rFonts w:eastAsiaTheme="minorHAnsi"/>
          <w:bCs/>
          <w:iCs/>
        </w:rPr>
        <w:t xml:space="preserve"> обучающиеся, не владеющие рельефно-точечным шрифтом Брайля;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- обучающиеся с нарушениями опорно-двигательного аппарата. 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Каждый билет состоит из 5 заданий, содержащих две-три задачи базового и повышенного уровней сложности одного раздела курса. 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В каждом задании экзаменуемый может выбрать для решения одну задачу. 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Все задания относятся к заданиям с кратким или развёрнутым ответом.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Рекомендуется полный ответ на пять заданий билета оценивать максимально в 10 баллов. 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Для подготовки ответа на вопросы билета обучающимся предоставляется не менее 60 минут.</w:t>
      </w:r>
    </w:p>
    <w:p w:rsidR="00A8561D" w:rsidRPr="00B1464C" w:rsidRDefault="00A8561D" w:rsidP="00B1464C">
      <w:pPr>
        <w:tabs>
          <w:tab w:val="left" w:pos="0"/>
        </w:tabs>
        <w:spacing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Необходимые справочные материалы выдаются вместе с текстом экзаменационной работы. При выполнении заданий разрешается пользоваться линейкой.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</w:r>
      <w:r w:rsidR="008116A4" w:rsidRPr="00B1464C">
        <w:rPr>
          <w:rFonts w:eastAsiaTheme="minorHAnsi"/>
          <w:b/>
          <w:bCs/>
          <w:iCs/>
        </w:rPr>
        <w:t xml:space="preserve">39 </w:t>
      </w:r>
      <w:r w:rsidRPr="00B1464C">
        <w:rPr>
          <w:rFonts w:eastAsiaTheme="minorHAnsi"/>
          <w:b/>
          <w:bCs/>
          <w:iCs/>
        </w:rPr>
        <w:t>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биологии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Каждый билет включает 2 вопроса, которые позволяют проверить основное содержание школьного курса биологии.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В состав билетов включены вопросы, проверяющие теоретические знания обучающихся и практические умения обучающихся (решение задач по генетике, цитологии и др.). Вопросы билетов сформулированы лаконично, охватывают содержание всех разделов курса биологии. Билет включает два вопроса на проверку знаний общебиологических закономерностей, проявляющихся на разных уровнях организации живой природы.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30-50 минут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Средства обучения и воспитания на экзамене по биологии не используются.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0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географии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lastRenderedPageBreak/>
        <w:tab/>
        <w:t>Экзаменационный билет содержит два теоретических вопроса и одно практическое задание.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не менее 60 минут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При проведении устного экзамена по географии обучающимся предоставляется право использовать при необходимости непрограммируемый калькулятор и атласы по географии 7, 8, 9 и 10 классов.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1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информатике и ИКТ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Каждый билет состоит из двух вопросов. Они проверяют теоретическую подготовку выпускника по предмету и практические умения, связанные с использованием компьютера для вычислений и обработки данных.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Второй вопрос билета представляет собой практическое задание на описание алгоритма (на формальном языке или в виде словесного описания) или конструирование динамической (электронной) таблицы для решения конкретной задачи обработки данных.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В тех билетах, где решением служит компьютерная программа, она может быть составлена на любом известном экзаменуемому языке программирования.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до 30 минут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обеспечением, использовавшимся при изучении курса информатики и ИКТ. Компьютер должен быть отключен от сети Интернет.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Использование справочных материалов для подготовки ответов на теоретические вопросы не предполагается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2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истории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Экзаменационный билет содержит два вопроса.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Первый вопрос каждого билета проверяет знание выпускниками древней, средневековой и Новой истории – до 1914 </w:t>
      </w:r>
      <w:proofErr w:type="gramStart"/>
      <w:r w:rsidRPr="00B1464C">
        <w:rPr>
          <w:rFonts w:eastAsiaTheme="minorHAnsi"/>
          <w:bCs/>
          <w:iCs/>
        </w:rPr>
        <w:t>г..</w:t>
      </w:r>
      <w:proofErr w:type="gramEnd"/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Второй вопрос посвящен Новейшей истории – XX – началу XXI в.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Оба вопроса требуют развёрнутого ответа.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до 40 минут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При подготовке ответы выпускнику разрешается пользоваться атласом по истории.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</w:r>
      <w:r w:rsidR="008116A4" w:rsidRPr="00B1464C">
        <w:rPr>
          <w:rFonts w:eastAsiaTheme="minorHAnsi"/>
          <w:b/>
          <w:bCs/>
          <w:iCs/>
        </w:rPr>
        <w:t>43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литературе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lastRenderedPageBreak/>
        <w:tab/>
        <w:t xml:space="preserve">Каждый билет состоит из двух заданий, подобранных таким образом, чтобы, во-первых, в билете были представлены произведения разных писателей, во-вторых, задания билета относились к произведениям разных родов и жанров.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не менее 60 минут.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Средства обучения и воспитания не используются.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4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обществознанию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Экзаменационный билет включает два теоретических вопроса.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Вопросы проверяют основные понятия и ведущие идеи интегративного обществоведческого курса по следующим разделам: </w:t>
      </w:r>
      <w:r w:rsidRPr="00B1464C">
        <w:rPr>
          <w:rFonts w:eastAsiaTheme="minorHAnsi"/>
          <w:bCs/>
          <w:i/>
          <w:iCs/>
        </w:rPr>
        <w:t>человек и общество, включая, познание и духовную культуру, экономика, социальные отношения, политика, право</w:t>
      </w:r>
      <w:r w:rsidRPr="00B1464C">
        <w:rPr>
          <w:rFonts w:eastAsiaTheme="minorHAnsi"/>
          <w:bCs/>
          <w:iCs/>
        </w:rPr>
        <w:t>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Для подготовки ответа на вопросы предоставляется 30-40 минут</w:t>
      </w:r>
      <w:r w:rsidRPr="00B1464C">
        <w:rPr>
          <w:rFonts w:eastAsiaTheme="minorHAnsi"/>
          <w:bCs/>
          <w:i/>
          <w:iCs/>
        </w:rPr>
        <w:t xml:space="preserve">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Средства обучения и воспитания не используются.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5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физике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 xml:space="preserve">Каждый билет содержит два теоретических вопроса и одно практическое задание. Первый и второй вопросы в билетах проверяют освоение обучающимися знаний о фундаментальных физических законах и принципах, наиболее важных открытиях в области физики и методах научного познания природы. Третий вопрос билета – это практические задания, которые  представляют собой задачи.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Cs/>
          <w:iCs/>
        </w:rPr>
        <w:t>Для подготовки ответа на вопросы предоставляется не менее 60 минут</w:t>
      </w:r>
      <w:r w:rsidRPr="00B1464C">
        <w:rPr>
          <w:rFonts w:eastAsiaTheme="minorHAnsi"/>
          <w:b/>
          <w:bCs/>
          <w:iCs/>
        </w:rPr>
        <w:t xml:space="preserve">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При проведении устного экзамена по физике обучающимся предоставляется право использовать при необходимости: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1) справочные материалы, которые предоставляются вместе с экзаменационным билетом;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2) непрограммируемый калькулятор.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6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химии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Каждый экзаменационный билет содержит два теоретических вопроса (один вопрос – по неорганической или общей химии, другой – по органической химии) и расчётную задачу (вычисления по уравнению химической реакции).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20-30 минут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При проведении устного экзамена по химии обучающимся предоставляется право использовать при необходимости: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Периодическую систему химических элементов Д.И. Менделеева;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таблицу растворимости солей, кислот и оснований в воде;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lastRenderedPageBreak/>
        <w:t>электрохимический ряд напряжений металлов;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непрограммируемый калькулятор.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  <w:t>4</w:t>
      </w:r>
      <w:r w:rsidR="008116A4" w:rsidRPr="00B1464C">
        <w:rPr>
          <w:rFonts w:eastAsiaTheme="minorHAnsi"/>
          <w:b/>
          <w:bCs/>
          <w:iCs/>
        </w:rPr>
        <w:t>7</w:t>
      </w:r>
      <w:r w:rsidRPr="00B1464C">
        <w:rPr>
          <w:rFonts w:eastAsiaTheme="minorHAnsi"/>
          <w:b/>
          <w:bCs/>
          <w:iCs/>
        </w:rPr>
        <w:t xml:space="preserve"> слайд</w:t>
      </w:r>
      <w:r w:rsidR="008116A4" w:rsidRPr="00B1464C">
        <w:rPr>
          <w:rFonts w:eastAsiaTheme="minorHAnsi"/>
          <w:b/>
          <w:bCs/>
          <w:iCs/>
        </w:rPr>
        <w:t xml:space="preserve">. </w:t>
      </w:r>
      <w:r w:rsidRPr="00B1464C">
        <w:rPr>
          <w:rFonts w:eastAsiaTheme="minorHAnsi"/>
          <w:b/>
          <w:bCs/>
          <w:iCs/>
        </w:rPr>
        <w:t>Особенность ГВЭ в устной форме по иностранным языкам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Каждый билет содержит два задания.</w:t>
      </w:r>
      <w:r w:rsidRPr="00B1464C">
        <w:rPr>
          <w:rFonts w:eastAsiaTheme="minorHAnsi"/>
          <w:bCs/>
          <w:i/>
          <w:iCs/>
        </w:rPr>
        <w:t xml:space="preserve"> </w:t>
      </w:r>
      <w:r w:rsidRPr="00B1464C">
        <w:rPr>
          <w:rFonts w:eastAsiaTheme="minorHAnsi"/>
          <w:bCs/>
          <w:iCs/>
        </w:rPr>
        <w:t xml:space="preserve">Первое задание проверяет умения ознакомительного чтения (чтения с пониманием основного содержания).  Второе задание проверяет умения монологической речи (монолог-рассуждение): делать сообщение, содержащее наиболее важную информацию по данной теме; рассуждать о фактах/событиях, приводя примеры и аргументы.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Для подготовки ответа на вопросы предоставляется 25 минут 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ab/>
        <w:t>При проведении устного экзамена по иностранным языкам экзаменуемым предоставляется право использовать при необходимости двуязычный словарь.</w:t>
      </w:r>
    </w:p>
    <w:p w:rsidR="00A8561D" w:rsidRPr="00B1464C" w:rsidRDefault="00A8561D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</w:rPr>
      </w:pPr>
    </w:p>
    <w:p w:rsidR="008116A4" w:rsidRPr="00B1464C" w:rsidRDefault="00500BB6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</w:r>
      <w:r w:rsidR="008116A4" w:rsidRPr="00B1464C">
        <w:rPr>
          <w:rFonts w:eastAsiaTheme="minorHAnsi"/>
          <w:b/>
          <w:bCs/>
          <w:iCs/>
        </w:rPr>
        <w:t>48 слайд. Заголовок подраздела «Завершение экзамена»</w:t>
      </w:r>
    </w:p>
    <w:p w:rsidR="00A8561D" w:rsidRPr="00B1464C" w:rsidRDefault="008116A4" w:rsidP="00B1464C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</w:rPr>
      </w:pPr>
      <w:r w:rsidRPr="00B1464C">
        <w:rPr>
          <w:rFonts w:eastAsiaTheme="minorHAnsi"/>
          <w:b/>
          <w:bCs/>
          <w:iCs/>
        </w:rPr>
        <w:tab/>
      </w:r>
      <w:r w:rsidR="00A8561D" w:rsidRPr="00B1464C">
        <w:rPr>
          <w:rFonts w:eastAsiaTheme="minorHAnsi"/>
          <w:b/>
          <w:bCs/>
          <w:iCs/>
        </w:rPr>
        <w:t>49 слайд</w:t>
      </w:r>
      <w:r w:rsidRPr="00B1464C">
        <w:rPr>
          <w:rFonts w:eastAsiaTheme="minorHAnsi"/>
          <w:b/>
          <w:bCs/>
          <w:iCs/>
        </w:rPr>
        <w:t>. Завершение экзамена</w:t>
      </w:r>
    </w:p>
    <w:p w:rsidR="008116A4" w:rsidRPr="00B1464C" w:rsidRDefault="008116A4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По истечении установленного времени организаторы в зоне видимости камер видеонаблюдения объявляют об окончании выполнения экзаменационной работы. Участники ГВЭ откладывают ЭМ, включая КИМ и черновики, на край своего рабочего стола. Организаторы в аудитории собирают ЭМ у участников ГВЭ. Бланки складываются в возвратно-доставочный пакет (по порядку: сначала бланк регистрации, потом бланк ответов и дополнительный бланк ответов). Все КИМ собирают в отдельный конверт. Использованные черновики также упаковываются в отдельный конверт. </w:t>
      </w:r>
    </w:p>
    <w:p w:rsidR="008116A4" w:rsidRPr="00B1464C" w:rsidRDefault="008116A4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По завершении соответствующих процедур организаторы проходят в Штаб ППЭ с ЭМ и передают ЭМ руководителю ППЭ в присутствии члена ГЭК по форме ППЭ-14-02-ГВЭ «Ведомость выдачи и возврата экзаменационных материалов по аудиториям ППЭ». Прием ЭМ должен проводиться за специально отведенным столом, находящимся в зоне видимости камер видеонаблюдения. </w:t>
      </w:r>
    </w:p>
    <w:p w:rsidR="008116A4" w:rsidRPr="00B1464C" w:rsidRDefault="008116A4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После получения ЭМ от всех ответственных организаторов в аудитории руководитель ППЭ передает ЭМ по форме ППЭ-14-01-ГВЭ «Акт приемки-передачи экзаменационных материалов в ППЭ» члену ГЭК. </w:t>
      </w:r>
    </w:p>
    <w:p w:rsidR="008116A4" w:rsidRPr="00B1464C" w:rsidRDefault="008116A4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 xml:space="preserve">ЭМ в тот же день доставляются членами ГЭК в РЦОИ. В случае отсутствия возможности доставки в тот же день ЭМ членом ГЭК в РЦОИ, выполняется сканирование всех ЭМ ГВЭ в Штабе ППЭ в присутствии члена ГЭК и передача защищенного архива с отсканированными ЭМ в РЦОИ с учетом соблюдения условий информационной безопасности. </w:t>
      </w:r>
    </w:p>
    <w:p w:rsidR="008116A4" w:rsidRPr="00B1464C" w:rsidRDefault="008116A4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lastRenderedPageBreak/>
        <w:t xml:space="preserve">Неиспользованные и использованные ЭМ, а также использованные черновики направляются в места, определенные ОИВ для обеспечения их хранения. </w:t>
      </w:r>
    </w:p>
    <w:p w:rsidR="008116A4" w:rsidRPr="00B1464C" w:rsidRDefault="008116A4" w:rsidP="00B1464C">
      <w:pPr>
        <w:tabs>
          <w:tab w:val="left" w:pos="0"/>
        </w:tabs>
        <w:spacing w:after="0" w:line="360" w:lineRule="auto"/>
        <w:rPr>
          <w:rFonts w:eastAsiaTheme="minorHAnsi"/>
          <w:bCs/>
          <w:iCs/>
        </w:rPr>
      </w:pPr>
      <w:r w:rsidRPr="00B1464C">
        <w:rPr>
          <w:rFonts w:eastAsiaTheme="minorHAnsi"/>
          <w:bCs/>
          <w:iCs/>
        </w:rPr>
        <w:t>Неиспользованные и использованные ЭМ хранятся до 1 марта года, следующего за годом проведения экзамена, использованные черновики - в течение месяца после проведения экзамена. По истечении указанного срока перечисленные материалы уничтожаются лицами, назначенными ОИВ.</w:t>
      </w:r>
    </w:p>
    <w:p w:rsidR="008116A4" w:rsidRPr="00B1464C" w:rsidRDefault="008116A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8116A4" w:rsidRPr="00B1464C" w:rsidRDefault="008116A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  <w:r w:rsidRPr="00B1464C">
        <w:rPr>
          <w:b/>
        </w:rPr>
        <w:t>50 слайд. Заголовок подраздела «</w:t>
      </w:r>
      <w:r w:rsidR="00467032">
        <w:rPr>
          <w:b/>
        </w:rPr>
        <w:t>Теоретические и практические задания</w:t>
      </w:r>
      <w:r w:rsidRPr="00B1464C">
        <w:rPr>
          <w:b/>
        </w:rPr>
        <w:t>»</w:t>
      </w:r>
    </w:p>
    <w:p w:rsidR="008116A4" w:rsidRPr="00B1464C" w:rsidRDefault="008116A4" w:rsidP="00B1464C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b/>
        </w:rPr>
      </w:pPr>
    </w:p>
    <w:p w:rsidR="00EF7471" w:rsidRDefault="00500BB6" w:rsidP="00EF7471">
      <w:pPr>
        <w:spacing w:after="0" w:line="360" w:lineRule="auto"/>
        <w:contextualSpacing/>
        <w:jc w:val="center"/>
        <w:rPr>
          <w:b/>
        </w:rPr>
      </w:pPr>
      <w:r w:rsidRPr="00B1464C">
        <w:rPr>
          <w:b/>
        </w:rPr>
        <w:t>5</w:t>
      </w:r>
      <w:r w:rsidR="00467032">
        <w:rPr>
          <w:b/>
        </w:rPr>
        <w:t>1</w:t>
      </w:r>
      <w:r w:rsidRPr="00B1464C">
        <w:rPr>
          <w:b/>
        </w:rPr>
        <w:t>-5</w:t>
      </w:r>
      <w:r w:rsidR="00467032">
        <w:rPr>
          <w:b/>
        </w:rPr>
        <w:t>2</w:t>
      </w:r>
      <w:r w:rsidR="008E0305" w:rsidRPr="00B1464C">
        <w:rPr>
          <w:b/>
        </w:rPr>
        <w:t xml:space="preserve"> слайд</w:t>
      </w:r>
      <w:r w:rsidRPr="00B1464C">
        <w:rPr>
          <w:b/>
        </w:rPr>
        <w:t>ы</w:t>
      </w:r>
      <w:r w:rsidR="008E0305" w:rsidRPr="00B1464C">
        <w:rPr>
          <w:b/>
        </w:rPr>
        <w:t xml:space="preserve">. </w:t>
      </w:r>
      <w:r w:rsidR="00EF7471">
        <w:rPr>
          <w:b/>
        </w:rPr>
        <w:t>Теоретические и практические задания</w:t>
      </w:r>
    </w:p>
    <w:p w:rsidR="00EF7471" w:rsidRDefault="00EF7471" w:rsidP="00EF7471">
      <w:pPr>
        <w:tabs>
          <w:tab w:val="left" w:pos="851"/>
        </w:tabs>
        <w:spacing w:after="0" w:line="360" w:lineRule="auto"/>
        <w:ind w:firstLine="567"/>
        <w:rPr>
          <w:rFonts w:cstheme="minorBidi"/>
        </w:rPr>
      </w:pPr>
      <w: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EF7471" w:rsidRDefault="00EF7471" w:rsidP="00EF7471">
      <w:pPr>
        <w:widowControl w:val="0"/>
        <w:spacing w:after="0" w:line="360" w:lineRule="auto"/>
        <w:contextualSpacing/>
      </w:pPr>
      <w: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EF7471" w:rsidRDefault="00EF7471" w:rsidP="00EF7471">
      <w:pPr>
        <w:widowControl w:val="0"/>
        <w:spacing w:after="0" w:line="360" w:lineRule="auto"/>
        <w:contextualSpacing/>
        <w:rPr>
          <w:b/>
          <w:lang w:eastAsia="ru-RU"/>
        </w:rPr>
      </w:pPr>
    </w:p>
    <w:p w:rsidR="00830F34" w:rsidRPr="00B1464C" w:rsidRDefault="00830F34" w:rsidP="00EF7471">
      <w:pPr>
        <w:tabs>
          <w:tab w:val="left" w:pos="0"/>
        </w:tabs>
        <w:autoSpaceDE w:val="0"/>
        <w:autoSpaceDN w:val="0"/>
        <w:adjustRightInd w:val="0"/>
        <w:spacing w:after="0" w:line="360" w:lineRule="auto"/>
      </w:pPr>
    </w:p>
    <w:sectPr w:rsidR="00830F34" w:rsidRPr="00B1464C" w:rsidSect="00B146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32D4"/>
    <w:multiLevelType w:val="hybridMultilevel"/>
    <w:tmpl w:val="4720241C"/>
    <w:lvl w:ilvl="0" w:tplc="8BAA8F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4B524">
      <w:start w:val="14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650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4E1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4873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0A93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632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8E6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44F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56"/>
    <w:multiLevelType w:val="hybridMultilevel"/>
    <w:tmpl w:val="1560491A"/>
    <w:lvl w:ilvl="0" w:tplc="CD7C8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8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DC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EA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18A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24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8E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2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05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8801BC"/>
    <w:multiLevelType w:val="hybridMultilevel"/>
    <w:tmpl w:val="5B60FD3E"/>
    <w:lvl w:ilvl="0" w:tplc="4B4AB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190733"/>
    <w:multiLevelType w:val="hybridMultilevel"/>
    <w:tmpl w:val="893A0184"/>
    <w:lvl w:ilvl="0" w:tplc="9CB079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E57F60"/>
    <w:multiLevelType w:val="hybridMultilevel"/>
    <w:tmpl w:val="ADDA2830"/>
    <w:lvl w:ilvl="0" w:tplc="01543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A7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A9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89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6E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6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C3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8F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62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B09"/>
    <w:rsid w:val="00000943"/>
    <w:rsid w:val="00023B6B"/>
    <w:rsid w:val="000C2BDE"/>
    <w:rsid w:val="000D1F10"/>
    <w:rsid w:val="000E7AEE"/>
    <w:rsid w:val="001C628B"/>
    <w:rsid w:val="00245518"/>
    <w:rsid w:val="002C3E1C"/>
    <w:rsid w:val="002E5C21"/>
    <w:rsid w:val="003342B9"/>
    <w:rsid w:val="003875E4"/>
    <w:rsid w:val="003B5EC0"/>
    <w:rsid w:val="00427920"/>
    <w:rsid w:val="00467032"/>
    <w:rsid w:val="004C5801"/>
    <w:rsid w:val="004D2669"/>
    <w:rsid w:val="004D5632"/>
    <w:rsid w:val="00500BB6"/>
    <w:rsid w:val="005118C6"/>
    <w:rsid w:val="00540117"/>
    <w:rsid w:val="00541B06"/>
    <w:rsid w:val="00546B09"/>
    <w:rsid w:val="005D2B89"/>
    <w:rsid w:val="006739B1"/>
    <w:rsid w:val="00673F7A"/>
    <w:rsid w:val="006C548E"/>
    <w:rsid w:val="006E5C60"/>
    <w:rsid w:val="006F4F90"/>
    <w:rsid w:val="00711644"/>
    <w:rsid w:val="00746888"/>
    <w:rsid w:val="00776C06"/>
    <w:rsid w:val="00794B5E"/>
    <w:rsid w:val="007C647E"/>
    <w:rsid w:val="008116A4"/>
    <w:rsid w:val="00830F34"/>
    <w:rsid w:val="00843803"/>
    <w:rsid w:val="008707DC"/>
    <w:rsid w:val="008E0305"/>
    <w:rsid w:val="00A75FCF"/>
    <w:rsid w:val="00A8561D"/>
    <w:rsid w:val="00A949F8"/>
    <w:rsid w:val="00AE2DD7"/>
    <w:rsid w:val="00B1464C"/>
    <w:rsid w:val="00B362BB"/>
    <w:rsid w:val="00B9742B"/>
    <w:rsid w:val="00BF1266"/>
    <w:rsid w:val="00BF555C"/>
    <w:rsid w:val="00C24172"/>
    <w:rsid w:val="00C410A2"/>
    <w:rsid w:val="00C43D83"/>
    <w:rsid w:val="00D0749E"/>
    <w:rsid w:val="00D50752"/>
    <w:rsid w:val="00EF7471"/>
    <w:rsid w:val="00F50BF0"/>
    <w:rsid w:val="00F60E65"/>
    <w:rsid w:val="00F736DD"/>
    <w:rsid w:val="00F76EC0"/>
    <w:rsid w:val="00FA228B"/>
    <w:rsid w:val="00FD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BFA28-7331-4C97-B54E-12D5DB8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89"/>
    <w:pPr>
      <w:spacing w:after="4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830F34"/>
    <w:rPr>
      <w:rFonts w:ascii="Times New Roman" w:eastAsia="Calibri" w:hAnsi="Times New Roman" w:cs="Times New Roman"/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D074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0749E"/>
    <w:rPr>
      <w:rFonts w:ascii="Times New Roman" w:eastAsia="Calibri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0749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0749E"/>
    <w:pPr>
      <w:spacing w:after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D074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aliases w:val="Полужирный"/>
    <w:basedOn w:val="a0"/>
    <w:rsid w:val="00D074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a">
    <w:name w:val="Revision"/>
    <w:hidden/>
    <w:uiPriority w:val="99"/>
    <w:semiHidden/>
    <w:rsid w:val="00C43D8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83"/>
    <w:rPr>
      <w:rFonts w:ascii="Segoe UI" w:eastAsia="Calibri" w:hAnsi="Segoe UI" w:cs="Segoe UI"/>
      <w:sz w:val="18"/>
      <w:szCs w:val="18"/>
    </w:rPr>
  </w:style>
  <w:style w:type="table" w:styleId="ad">
    <w:name w:val="Table Grid"/>
    <w:basedOn w:val="a1"/>
    <w:uiPriority w:val="59"/>
    <w:rsid w:val="00A85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semiHidden/>
    <w:unhideWhenUsed/>
    <w:rsid w:val="005D2B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681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62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97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0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24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72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2</cp:revision>
  <dcterms:created xsi:type="dcterms:W3CDTF">2018-04-26T16:06:00Z</dcterms:created>
  <dcterms:modified xsi:type="dcterms:W3CDTF">2018-04-26T16:06:00Z</dcterms:modified>
</cp:coreProperties>
</file>