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01" w:rsidRDefault="00196F01" w:rsidP="00196F0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96F01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Подготовка лиц, </w:t>
      </w:r>
      <w:r w:rsidRPr="00196F0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задействованных при проведении государственной итоговой аттестации </w:t>
      </w:r>
      <w:r w:rsidRPr="00196F01">
        <w:rPr>
          <w:rFonts w:ascii="Times New Roman" w:hAnsi="Times New Roman" w:cs="Times New Roman"/>
          <w:b/>
          <w:bCs/>
          <w:sz w:val="24"/>
          <w:szCs w:val="24"/>
        </w:rPr>
        <w:br/>
        <w:t>по образовательным программам среднего общего образования в пункте проведения экзаменов (член ГЭК)</w:t>
      </w:r>
    </w:p>
    <w:p w:rsidR="00890AF7" w:rsidRDefault="00890AF7" w:rsidP="00890AF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обозначенный на слайдах «Материал для вновь назначенных специалистов» (маркировка в правом нижнем углу), ориентирован на новых специалистов, и может быть пропущен специалистами, имеющими опыт в подготовке и проведении ГИА. </w:t>
      </w:r>
    </w:p>
    <w:p w:rsidR="00890AF7" w:rsidRDefault="00890AF7" w:rsidP="00890AF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Материал, размещённый на слайдах без маркировки, предназначен для всех обучающихся. </w:t>
      </w:r>
    </w:p>
    <w:p w:rsidR="00890AF7" w:rsidRDefault="00890AF7" w:rsidP="00890AF7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Материал, обозначенный на слайдах «Материал для имеющих опыт специалистов» (маркировка в правом нижнем углу), ориентирован на специалистов имеющими опыт в подготовке и проведении ГИА, и может быть пропущен новыми специалистами.</w:t>
      </w:r>
    </w:p>
    <w:p w:rsidR="00890AF7" w:rsidRPr="00196F01" w:rsidRDefault="00890AF7" w:rsidP="00196F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6B18" w:rsidRPr="00AF6BEB" w:rsidRDefault="001B1D76" w:rsidP="00AF6BEB">
      <w:pPr>
        <w:tabs>
          <w:tab w:val="left" w:pos="439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Соблюдение работниками профессиональной и служебной этики, морально-этических норм при проведении экзамена</w:t>
      </w:r>
    </w:p>
    <w:p w:rsidR="00296B18" w:rsidRPr="00AF6BEB" w:rsidRDefault="001B1D76" w:rsidP="00AF6B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Модуль состоит из лекционной части, которая включает в себя общие сведения, порядок проведения </w:t>
      </w:r>
      <w:r w:rsidR="00C23419" w:rsidRPr="00AF6BE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, показ информационного ролика, и практического занятия, направленного на изучение трактовки поведения собеседника в ходе беседы. </w:t>
      </w:r>
    </w:p>
    <w:p w:rsidR="00296B18" w:rsidRPr="00AF6BEB" w:rsidRDefault="001B1D76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1 слайд – Титульный лист</w:t>
      </w:r>
    </w:p>
    <w:p w:rsidR="00296B18" w:rsidRPr="00AF6BEB" w:rsidRDefault="001B1D76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2 слайд – Наименование модуля</w:t>
      </w:r>
    </w:p>
    <w:p w:rsidR="00296B18" w:rsidRPr="00AF6BEB" w:rsidRDefault="001B1D76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3 слайд.</w:t>
      </w:r>
    </w:p>
    <w:p w:rsidR="00FB73EE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При проведении экзамена в ППЭ все лица, привлекаемы</w:t>
      </w:r>
      <w:r w:rsidR="00B536C7" w:rsidRPr="00AF6B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к проведению ГИА</w:t>
      </w:r>
      <w:r w:rsidR="00B536C7" w:rsidRPr="00AF6B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являются участниками взаимоотношений. У каждого есть права и обязанности, порядок взаимоотношений. При общении всех категорий участников необходимо соблюдать субординацию и правила общения. Не нарушать обязанности и права как участников экзамена, так и всех работников ППЭ. Права, обязанности и правила поведения при проведении экзамена рассмотрим </w:t>
      </w:r>
      <w:r w:rsidR="00AF6BEB">
        <w:rPr>
          <w:rFonts w:ascii="Times New Roman" w:eastAsia="Times New Roman" w:hAnsi="Times New Roman" w:cs="Times New Roman"/>
          <w:sz w:val="24"/>
          <w:szCs w:val="24"/>
        </w:rPr>
        <w:t>отдельно для каждой категории.</w:t>
      </w:r>
    </w:p>
    <w:p w:rsidR="00AF6BEB" w:rsidRPr="00AF6BEB" w:rsidRDefault="00AF6BEB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B18" w:rsidRPr="00AF6BEB" w:rsidRDefault="001B1D76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4 слайд.</w:t>
      </w:r>
    </w:p>
    <w:p w:rsidR="00FB73EE" w:rsidRPr="00AF6BEB" w:rsidRDefault="00FB73EE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Член ГЭК:</w:t>
      </w:r>
    </w:p>
    <w:p w:rsidR="00FB73EE" w:rsidRPr="00AF6BEB" w:rsidRDefault="00FB73EE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обязанности:</w:t>
      </w:r>
    </w:p>
    <w:p w:rsidR="00D71563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обеспечивать соблюдение установленного порядка проведения ГИА;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 xml:space="preserve">осуществлять взаимодействие с руководителем и организаторами ППЭ, общественными наблюдателями, должностными лицами </w:t>
      </w:r>
      <w:proofErr w:type="spellStart"/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Рособрнадзора</w:t>
      </w:r>
      <w:proofErr w:type="spellEnd"/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, ОИВ;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 случае выявления нарушений порядка проведения ГИА принимать решения об удалении с экзамена участников, а также иных лиц, находящихся в ППЭ;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контролировать соблюдение требований при допуске участников в ППЭ;</w:t>
      </w:r>
    </w:p>
    <w:p w:rsidR="00C23419" w:rsidRPr="00AF6BEB" w:rsidRDefault="00C23419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принимать апелляции участников ГИА о нарушении установленного порядка проведения ГИА в день проведения экзамена до момента выхода апеллянта из ППЭ и организовать проведение проверки изложенных в апелляции сведений;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оказывать содействие руководителю ППЭ в разрешении возникающих в процессе экзамена ситуаций, не регламентированных нормативными правовыми актами.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права: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удалить с экзамена участников, общественных наблюдателей, представителей СМИ и других лиц, нарушающих порядок проведения ГИА; </w:t>
      </w:r>
    </w:p>
    <w:p w:rsidR="00C23419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по каждому факту удаления с экзамена или остан</w:t>
      </w:r>
      <w:r w:rsidR="00B536C7" w:rsidRPr="00AF6BEB">
        <w:rPr>
          <w:rFonts w:ascii="Times New Roman" w:eastAsia="Times New Roman" w:hAnsi="Times New Roman" w:cs="Times New Roman"/>
          <w:bCs/>
          <w:sz w:val="24"/>
          <w:szCs w:val="24"/>
        </w:rPr>
        <w:t>овки экзамена провести проверку</w:t>
      </w: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привлечением руководителя ППЭ и составить надлежащий акт</w:t>
      </w:r>
      <w:r w:rsidR="00C23419" w:rsidRPr="00AF6BE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B73EE" w:rsidRPr="00AF6BEB" w:rsidRDefault="00C23419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принимать решение об остановке экзамена в ППЭ или в отдельных аудиториях ППЭ по согласованию с председателем ГЭК (заместителем председателя ГЭК) в случае отсутствия средств видеонаблюдения, неисправного состояния или отключения указанных средств во время проведения экзамена</w:t>
      </w:r>
      <w:r w:rsidR="00FB73EE" w:rsidRPr="00AF6B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bCs/>
          <w:sz w:val="24"/>
          <w:szCs w:val="24"/>
        </w:rPr>
        <w:t>Член ГЭК должен:</w:t>
      </w:r>
    </w:p>
    <w:p w:rsidR="00FB73EE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>Не вмешиваться в служебные отношения между руководителем ППЭ и работниками ППЭ. Не вмешиваться в функционал работников ППЭ. При конфликтной ситуации на этапе допуска участников в ППЭ не прикасаться к участникам экзамена и его вещам, соблюдать права участника экзамена. При удалении участника экзамена соблюдать права участника э</w:t>
      </w:r>
      <w:r w:rsidR="00B536C7" w:rsidRPr="00AF6BEB">
        <w:rPr>
          <w:rFonts w:ascii="Times New Roman" w:eastAsia="Times New Roman" w:hAnsi="Times New Roman" w:cs="Times New Roman"/>
          <w:bCs/>
          <w:sz w:val="24"/>
          <w:szCs w:val="24"/>
        </w:rPr>
        <w:t>кзамена, четко донести нарушение</w:t>
      </w:r>
      <w:r w:rsidRPr="00AF6BEB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участника экзамена с соблюдением всех требований. </w:t>
      </w:r>
    </w:p>
    <w:p w:rsidR="00AF6BEB" w:rsidRPr="00AF6BEB" w:rsidRDefault="00AF6BEB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B73EE" w:rsidRPr="00AF6BEB" w:rsidRDefault="00FB73EE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слайд. </w:t>
      </w:r>
    </w:p>
    <w:p w:rsidR="00B60325" w:rsidRPr="00AF6BEB" w:rsidRDefault="00B60325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Порядок взаимоотношений, обязанности работников пунктов проведения экзамена, права и обязанности всех участников, задействованных при проведении экзамена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закреплены в нормативных правовых документах. </w:t>
      </w:r>
    </w:p>
    <w:p w:rsidR="00AF6BEB" w:rsidRDefault="00AF6BEB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B18" w:rsidRPr="00AF6BEB" w:rsidRDefault="00054140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B1D76"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слайд.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Работники ППЭ призваны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уважать честь и достоинство обучающихся и других участников образовательных отношений;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соблюдать трудовую дисциплину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0ADA" w:rsidRPr="00AF6BEB" w:rsidRDefault="005B441B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A0ADA" w:rsidRPr="00AF6BEB">
        <w:rPr>
          <w:rFonts w:ascii="Times New Roman" w:eastAsia="Times New Roman" w:hAnsi="Times New Roman" w:cs="Times New Roman"/>
          <w:sz w:val="24"/>
          <w:szCs w:val="24"/>
        </w:rPr>
        <w:t xml:space="preserve">аботнику ППЭ рекомендуется соблюдать культуру речи, не допускать использования в присутствии 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каких-либо</w:t>
      </w:r>
      <w:r w:rsidR="001A0ADA" w:rsidRPr="00AF6BEB">
        <w:rPr>
          <w:rFonts w:ascii="Times New Roman" w:eastAsia="Times New Roman" w:hAnsi="Times New Roman" w:cs="Times New Roman"/>
          <w:sz w:val="24"/>
          <w:szCs w:val="24"/>
        </w:rPr>
        <w:t xml:space="preserve"> участников экзамена грубости, оскорбительных выражений или реплик;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ADA" w:rsidRPr="00AF6BEB">
        <w:rPr>
          <w:rFonts w:ascii="Times New Roman" w:eastAsia="Times New Roman" w:hAnsi="Times New Roman" w:cs="Times New Roman"/>
          <w:sz w:val="24"/>
          <w:szCs w:val="24"/>
        </w:rPr>
        <w:t>проявлять корректность и внима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тельность к участникам экзамена.</w:t>
      </w:r>
    </w:p>
    <w:p w:rsidR="001A0ADA" w:rsidRPr="00AF6BEB" w:rsidRDefault="00C45FF1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AF6BEB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1A0ADA" w:rsidRPr="00AF6BEB">
        <w:rPr>
          <w:rFonts w:ascii="Times New Roman" w:eastAsia="Times New Roman" w:hAnsi="Times New Roman" w:cs="Times New Roman"/>
          <w:sz w:val="24"/>
          <w:szCs w:val="24"/>
        </w:rPr>
        <w:t>шний вид работников ППЭ должен способствовать уважительному отношению к другим работникам ППЭ, соответствовать общепринятому деловому стилю, который отличают официальность, сдержанность, аккуратность.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обязанностей 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 xml:space="preserve">со стороны 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ППЭ не допуска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грубост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, пренебрежительн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ый тон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, заносчивост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, предвзяты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замечани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, предъявление неправомерных,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 xml:space="preserve"> незаслуженных обвинений, угроз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; действи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>, препятствующи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нормальному общению или провоцирующи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противоправное поведение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6BEB" w:rsidRDefault="00AF6BEB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6B18" w:rsidRPr="00AF6BEB" w:rsidRDefault="00054140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B1D76"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слайд.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Работники ППЭ при проведении экзамена занимаются личными делами 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Работники ППЭ при проведении экзамена не соблюдают корректное общение с участниками экзамена 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>При решении конфликтных ситуаций не выслушивают мнение и точку зрения участник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экзамена </w:t>
      </w:r>
    </w:p>
    <w:p w:rsidR="001A0ADA" w:rsidRPr="00AF6BEB" w:rsidRDefault="001A0ADA" w:rsidP="00AF6BEB">
      <w:pPr>
        <w:tabs>
          <w:tab w:val="left" w:pos="0"/>
          <w:tab w:val="left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При удалении 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экзамена член ГЭК </w:t>
      </w:r>
      <w:r w:rsidR="005B441B" w:rsidRPr="00AF6BEB">
        <w:rPr>
          <w:rFonts w:ascii="Times New Roman" w:eastAsia="Times New Roman" w:hAnsi="Times New Roman" w:cs="Times New Roman"/>
          <w:sz w:val="24"/>
          <w:szCs w:val="24"/>
        </w:rPr>
        <w:t>превышает свои</w:t>
      </w:r>
      <w:r w:rsidRPr="00AF6BEB">
        <w:rPr>
          <w:rFonts w:ascii="Times New Roman" w:eastAsia="Times New Roman" w:hAnsi="Times New Roman" w:cs="Times New Roman"/>
          <w:sz w:val="24"/>
          <w:szCs w:val="24"/>
        </w:rPr>
        <w:t xml:space="preserve"> полномочия</w:t>
      </w:r>
    </w:p>
    <w:p w:rsidR="00AF6BEB" w:rsidRDefault="00AF6BEB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140" w:rsidRDefault="00054140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A0ADA"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1D76"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слайд, </w:t>
      </w:r>
    </w:p>
    <w:p w:rsidR="00054140" w:rsidRPr="00054140" w:rsidRDefault="00054140" w:rsidP="000541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140">
        <w:rPr>
          <w:rFonts w:ascii="Times New Roman" w:eastAsia="Times New Roman" w:hAnsi="Times New Roman" w:cs="Times New Roman"/>
          <w:sz w:val="24"/>
          <w:szCs w:val="24"/>
        </w:rPr>
        <w:t>Соблюдение служебного этикета при проведении ГИА помогает эффективной работе, личному успеху и авторитету, успеху всей организации проведения экзамена</w:t>
      </w:r>
    </w:p>
    <w:p w:rsidR="00054140" w:rsidRDefault="00054140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140" w:rsidRPr="00AF6BEB" w:rsidRDefault="00054140" w:rsidP="0005414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B1D76"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</w:t>
      </w:r>
      <w:r w:rsidR="000F5409" w:rsidRPr="00AF6BEB">
        <w:rPr>
          <w:rFonts w:ascii="Times New Roman" w:eastAsia="Times New Roman" w:hAnsi="Times New Roman" w:cs="Times New Roman"/>
          <w:b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r w:rsidR="000F5409" w:rsidRPr="00AF6BEB">
        <w:rPr>
          <w:rFonts w:ascii="Times New Roman" w:eastAsia="Times New Roman" w:hAnsi="Times New Roman" w:cs="Times New Roman"/>
          <w:b/>
          <w:sz w:val="24"/>
          <w:szCs w:val="24"/>
        </w:rPr>
        <w:t>слайд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F6BEB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слайд. </w:t>
      </w:r>
    </w:p>
    <w:p w:rsidR="00296B18" w:rsidRPr="00054140" w:rsidRDefault="001B1D76" w:rsidP="00AF6BE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140">
        <w:rPr>
          <w:rFonts w:ascii="Times New Roman" w:eastAsia="Times New Roman" w:hAnsi="Times New Roman" w:cs="Times New Roman"/>
          <w:sz w:val="24"/>
          <w:szCs w:val="24"/>
        </w:rPr>
        <w:t>Практическ</w:t>
      </w:r>
      <w:r w:rsidR="00054140" w:rsidRPr="000541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41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54140" w:rsidRPr="00054140">
        <w:rPr>
          <w:rFonts w:ascii="Times New Roman" w:eastAsia="Times New Roman" w:hAnsi="Times New Roman" w:cs="Times New Roman"/>
          <w:sz w:val="24"/>
          <w:szCs w:val="24"/>
        </w:rPr>
        <w:t xml:space="preserve"> и теоретические </w:t>
      </w:r>
      <w:r w:rsidRPr="00054140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 w:rsidR="00054140" w:rsidRPr="00054140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9B6973" w:rsidRPr="00054140" w:rsidRDefault="00900A8E" w:rsidP="0005414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 xml:space="preserve">Теоретические и практические </w:t>
      </w:r>
      <w:r w:rsidR="009B6973" w:rsidRPr="00054140">
        <w:rPr>
          <w:rFonts w:ascii="Times New Roman" w:hAnsi="Times New Roman" w:cs="Times New Roman"/>
          <w:sz w:val="24"/>
          <w:szCs w:val="24"/>
        </w:rPr>
        <w:t xml:space="preserve"> </w:t>
      </w:r>
      <w:r w:rsidRPr="00054140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9B6973" w:rsidRPr="00054140">
        <w:rPr>
          <w:rFonts w:ascii="Times New Roman" w:hAnsi="Times New Roman" w:cs="Times New Roman"/>
          <w:sz w:val="24"/>
          <w:szCs w:val="24"/>
        </w:rPr>
        <w:t>представля</w:t>
      </w:r>
      <w:r w:rsidRPr="00054140">
        <w:rPr>
          <w:rFonts w:ascii="Times New Roman" w:hAnsi="Times New Roman" w:cs="Times New Roman"/>
          <w:sz w:val="24"/>
          <w:szCs w:val="24"/>
        </w:rPr>
        <w:t>ю</w:t>
      </w:r>
      <w:r w:rsidR="009B6973" w:rsidRPr="00054140">
        <w:rPr>
          <w:rFonts w:ascii="Times New Roman" w:hAnsi="Times New Roman" w:cs="Times New Roman"/>
          <w:sz w:val="24"/>
          <w:szCs w:val="24"/>
        </w:rPr>
        <w:t>т собой презентационный материал, направленный на закрепление знаний, полученных на лекционной части занятия.</w:t>
      </w:r>
    </w:p>
    <w:p w:rsidR="009B6973" w:rsidRPr="00054140" w:rsidRDefault="00900A8E" w:rsidP="0005414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>Задания</w:t>
      </w:r>
      <w:r w:rsidR="009B6973" w:rsidRPr="00054140">
        <w:rPr>
          <w:rFonts w:ascii="Times New Roman" w:hAnsi="Times New Roman" w:cs="Times New Roman"/>
          <w:sz w:val="24"/>
          <w:szCs w:val="24"/>
        </w:rPr>
        <w:t xml:space="preserve"> предусматрива</w:t>
      </w:r>
      <w:r w:rsidRPr="00054140">
        <w:rPr>
          <w:rFonts w:ascii="Times New Roman" w:hAnsi="Times New Roman" w:cs="Times New Roman"/>
          <w:sz w:val="24"/>
          <w:szCs w:val="24"/>
        </w:rPr>
        <w:t>ю</w:t>
      </w:r>
      <w:r w:rsidR="009B6973" w:rsidRPr="00054140">
        <w:rPr>
          <w:rFonts w:ascii="Times New Roman" w:hAnsi="Times New Roman" w:cs="Times New Roman"/>
          <w:sz w:val="24"/>
          <w:szCs w:val="24"/>
        </w:rPr>
        <w:t xml:space="preserve">т использование презентационного материала </w:t>
      </w:r>
      <w:r w:rsidRPr="00054140">
        <w:rPr>
          <w:rFonts w:ascii="Times New Roman" w:hAnsi="Times New Roman" w:cs="Times New Roman"/>
          <w:sz w:val="24"/>
          <w:szCs w:val="24"/>
        </w:rPr>
        <w:t>и</w:t>
      </w:r>
      <w:r w:rsidR="009B6973" w:rsidRPr="00054140">
        <w:rPr>
          <w:rFonts w:ascii="Times New Roman" w:hAnsi="Times New Roman" w:cs="Times New Roman"/>
          <w:sz w:val="24"/>
          <w:szCs w:val="24"/>
        </w:rPr>
        <w:t xml:space="preserve"> представлены в форме «Вопросы с выбором ответа».</w:t>
      </w:r>
    </w:p>
    <w:p w:rsidR="009B6973" w:rsidRPr="00054140" w:rsidRDefault="009B6973" w:rsidP="0005414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>Материал возможно использовать как самостоятельно, для повторения и закрепления знаний, так и для проведения групповых занятий с преподавателем (в таком случае слушателей предпочтительнее распределять на группы и выстраивать занятие в виде семинара-обсуждения).</w:t>
      </w:r>
    </w:p>
    <w:p w:rsidR="009B6973" w:rsidRPr="00054140" w:rsidRDefault="009B6973" w:rsidP="00054140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4140">
        <w:rPr>
          <w:rFonts w:ascii="Times New Roman" w:hAnsi="Times New Roman" w:cs="Times New Roman"/>
          <w:sz w:val="24"/>
          <w:szCs w:val="24"/>
        </w:rPr>
        <w:t xml:space="preserve">Переход между слайдами и разделами презентации выстроен при помощи кнопок управления. Если на слайде не изображены управляющие кнопки, следует выбирать </w:t>
      </w:r>
      <w:r w:rsidRPr="00054140">
        <w:rPr>
          <w:rFonts w:ascii="Times New Roman" w:hAnsi="Times New Roman" w:cs="Times New Roman"/>
          <w:sz w:val="24"/>
          <w:szCs w:val="24"/>
        </w:rPr>
        <w:lastRenderedPageBreak/>
        <w:t>действие и/ или вариант ответа, нажав на него курсором.</w:t>
      </w:r>
    </w:p>
    <w:p w:rsidR="009B6973" w:rsidRPr="009B6973" w:rsidRDefault="009B6973" w:rsidP="009B6973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B6973" w:rsidRPr="009B6973" w:rsidSect="00AF6B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BA5"/>
    <w:multiLevelType w:val="hybridMultilevel"/>
    <w:tmpl w:val="BCA48978"/>
    <w:lvl w:ilvl="0" w:tplc="340ADD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2029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CB6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216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FA7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A80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48A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42B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44E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5EEE"/>
    <w:multiLevelType w:val="hybridMultilevel"/>
    <w:tmpl w:val="147AFF0E"/>
    <w:lvl w:ilvl="0" w:tplc="4440A3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5682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2211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0F8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D03D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E84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40A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609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E2CE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E5446"/>
    <w:multiLevelType w:val="hybridMultilevel"/>
    <w:tmpl w:val="80060A34"/>
    <w:lvl w:ilvl="0" w:tplc="BEBCC7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8001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FCEF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892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9A4B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CA6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6A80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669D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2E1D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7FC5"/>
    <w:multiLevelType w:val="hybridMultilevel"/>
    <w:tmpl w:val="09D8F6F0"/>
    <w:lvl w:ilvl="0" w:tplc="D8FA9F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9602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2AF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8E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044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08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5049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AE1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6B79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6B18"/>
    <w:rsid w:val="00054140"/>
    <w:rsid w:val="000E0BEA"/>
    <w:rsid w:val="000F5409"/>
    <w:rsid w:val="0010054A"/>
    <w:rsid w:val="0018498F"/>
    <w:rsid w:val="00196F01"/>
    <w:rsid w:val="001A0ADA"/>
    <w:rsid w:val="001B1D76"/>
    <w:rsid w:val="001F146A"/>
    <w:rsid w:val="00296B18"/>
    <w:rsid w:val="003A3486"/>
    <w:rsid w:val="003E20E3"/>
    <w:rsid w:val="003F1586"/>
    <w:rsid w:val="00556F94"/>
    <w:rsid w:val="005B441B"/>
    <w:rsid w:val="0065129F"/>
    <w:rsid w:val="0074470D"/>
    <w:rsid w:val="00890AF7"/>
    <w:rsid w:val="00900A8E"/>
    <w:rsid w:val="009B6973"/>
    <w:rsid w:val="00A60B77"/>
    <w:rsid w:val="00AF6BEB"/>
    <w:rsid w:val="00B462BE"/>
    <w:rsid w:val="00B536C7"/>
    <w:rsid w:val="00B60325"/>
    <w:rsid w:val="00B80451"/>
    <w:rsid w:val="00C1406E"/>
    <w:rsid w:val="00C23419"/>
    <w:rsid w:val="00C45FF1"/>
    <w:rsid w:val="00D4459C"/>
    <w:rsid w:val="00D71563"/>
    <w:rsid w:val="00E02006"/>
    <w:rsid w:val="00EC0E48"/>
    <w:rsid w:val="00EF49AB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332DC0-EAB8-480F-AA5A-11CE3547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AD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A60B7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60B7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60B7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C0E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C0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2</cp:revision>
  <cp:lastPrinted>2016-03-02T16:43:00Z</cp:lastPrinted>
  <dcterms:created xsi:type="dcterms:W3CDTF">2018-04-26T16:08:00Z</dcterms:created>
  <dcterms:modified xsi:type="dcterms:W3CDTF">2018-04-26T16:08:00Z</dcterms:modified>
</cp:coreProperties>
</file>