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6D" w:rsidRDefault="0084776D" w:rsidP="005E60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6006">
        <w:rPr>
          <w:rFonts w:ascii="Times New Roman" w:hAnsi="Times New Roman"/>
          <w:b/>
          <w:sz w:val="24"/>
          <w:szCs w:val="24"/>
        </w:rPr>
        <w:t>Комплексный психолого-педагогический анализ урока</w:t>
      </w:r>
    </w:p>
    <w:p w:rsidR="0084776D" w:rsidRDefault="0084776D" w:rsidP="005E60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_________ Класс ____ Предмет ____________ Учитель ______________________</w:t>
      </w:r>
    </w:p>
    <w:p w:rsidR="0084776D" w:rsidRDefault="0084776D" w:rsidP="005E60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урока ________________________________________________________________</w:t>
      </w:r>
    </w:p>
    <w:p w:rsidR="0084776D" w:rsidRDefault="0084776D" w:rsidP="005E60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посещения урока: ______________________________________________________</w:t>
      </w:r>
    </w:p>
    <w:p w:rsidR="0084776D" w:rsidRPr="005E6006" w:rsidRDefault="0084776D" w:rsidP="005E60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 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 w:rsidRPr="00DC60EA">
        <w:rPr>
          <w:rFonts w:ascii="Times New Roman" w:hAnsi="Times New Roman"/>
          <w:sz w:val="20"/>
          <w:szCs w:val="20"/>
        </w:rPr>
        <w:t xml:space="preserve">Эффективность урока определяется по методу ранжирования каждого критерия: 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 w:rsidRPr="00DC60EA">
        <w:rPr>
          <w:rFonts w:ascii="Times New Roman" w:hAnsi="Times New Roman"/>
          <w:sz w:val="20"/>
          <w:szCs w:val="20"/>
        </w:rPr>
        <w:t>0 – данный критерий никак не проявился на уроке;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 w:rsidRPr="00DC60EA">
        <w:rPr>
          <w:rFonts w:ascii="Times New Roman" w:hAnsi="Times New Roman"/>
          <w:sz w:val="20"/>
          <w:szCs w:val="20"/>
        </w:rPr>
        <w:t>1 – критерий проявился частично;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 w:rsidRPr="00DC60EA">
        <w:rPr>
          <w:rFonts w:ascii="Times New Roman" w:hAnsi="Times New Roman"/>
          <w:sz w:val="20"/>
          <w:szCs w:val="20"/>
        </w:rPr>
        <w:t>2 – критерий проявился полностью.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Шкала оценок урока 7</w:t>
      </w:r>
      <w:r w:rsidRPr="00DC60EA">
        <w:rPr>
          <w:rFonts w:ascii="Times New Roman" w:hAnsi="Times New Roman"/>
          <w:sz w:val="20"/>
          <w:szCs w:val="20"/>
        </w:rPr>
        <w:t>0 баллов – 100%: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 w:rsidRPr="00DC60EA">
        <w:rPr>
          <w:rFonts w:ascii="Times New Roman" w:hAnsi="Times New Roman"/>
          <w:sz w:val="20"/>
          <w:szCs w:val="20"/>
        </w:rPr>
        <w:t xml:space="preserve">80 – 100 % </w:t>
      </w:r>
      <w:r>
        <w:rPr>
          <w:rFonts w:ascii="Times New Roman" w:hAnsi="Times New Roman"/>
          <w:sz w:val="20"/>
          <w:szCs w:val="20"/>
        </w:rPr>
        <w:t>(56 – 7</w:t>
      </w:r>
      <w:r w:rsidRPr="00DC60EA">
        <w:rPr>
          <w:rFonts w:ascii="Times New Roman" w:hAnsi="Times New Roman"/>
          <w:sz w:val="20"/>
          <w:szCs w:val="20"/>
        </w:rPr>
        <w:t>0 баллов) - высокая эффективность урока;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 w:rsidRPr="00DC60EA">
        <w:rPr>
          <w:rFonts w:ascii="Times New Roman" w:hAnsi="Times New Roman"/>
          <w:sz w:val="20"/>
          <w:szCs w:val="20"/>
        </w:rPr>
        <w:t xml:space="preserve">60 – 79 % ( </w:t>
      </w:r>
      <w:r>
        <w:rPr>
          <w:rFonts w:ascii="Times New Roman" w:hAnsi="Times New Roman"/>
          <w:sz w:val="20"/>
          <w:szCs w:val="20"/>
        </w:rPr>
        <w:t>41 – 55</w:t>
      </w:r>
      <w:r w:rsidRPr="00DC60EA">
        <w:rPr>
          <w:rFonts w:ascii="Times New Roman" w:hAnsi="Times New Roman"/>
          <w:sz w:val="20"/>
          <w:szCs w:val="20"/>
        </w:rPr>
        <w:t xml:space="preserve"> баллов) – средняя эффективность урока;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40 – 59 % (26 – 40</w:t>
      </w:r>
      <w:r w:rsidRPr="00DC60EA">
        <w:rPr>
          <w:rFonts w:ascii="Times New Roman" w:hAnsi="Times New Roman"/>
          <w:sz w:val="20"/>
          <w:szCs w:val="20"/>
        </w:rPr>
        <w:t xml:space="preserve"> баллов) – низкая эффективность урока;</w:t>
      </w:r>
    </w:p>
    <w:p w:rsidR="0084776D" w:rsidRPr="00DC60EA" w:rsidRDefault="0084776D" w:rsidP="005E600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Меньше 40 % (меньше 25</w:t>
      </w:r>
      <w:bookmarkStart w:id="0" w:name="_GoBack"/>
      <w:bookmarkEnd w:id="0"/>
      <w:r w:rsidRPr="00DC60EA">
        <w:rPr>
          <w:rFonts w:ascii="Times New Roman" w:hAnsi="Times New Roman"/>
          <w:sz w:val="20"/>
          <w:szCs w:val="20"/>
        </w:rPr>
        <w:t xml:space="preserve"> баллов) – урок не состоялся.</w:t>
      </w:r>
    </w:p>
    <w:p w:rsidR="0084776D" w:rsidRPr="00DC60EA" w:rsidRDefault="0084776D" w:rsidP="00DC60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3"/>
        <w:gridCol w:w="8027"/>
        <w:gridCol w:w="764"/>
      </w:tblGrid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84776D" w:rsidRPr="00371840" w:rsidTr="00371840">
        <w:tc>
          <w:tcPr>
            <w:tcW w:w="9464" w:type="dxa"/>
            <w:gridSpan w:val="3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Выполнение дидактических принципов обучения</w:t>
            </w: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Научность: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Выдержана логика урока, соблюдена логика изложения учебного материала;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Содержание учебного материала не содержит фактических ошибок, соответствует развитию современных научных знаний;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Акцентируются научные проблемы, спорные вопросы, показываются перспективы развития научных знаний.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Проблемность: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Учитель использует проблемное изложение учебного материала;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 уроке присутствует поиск решения учебной задачи совместно с учителем;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Организован поиск учебной задачи самими учащимися.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Наглядность: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При обучении соблюдается мера в наглядном представлении изучаемого материала, не теряется главное;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Наблюдения учеников систематизированы, установлены причинно-следственные связи;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Речь учителя информативна, выразительна, понятна.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Активность и сознательность: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Всеми участниками учебного процесса понимаются поставленные цели и задачи предстоящей работы;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Хорошо налажено взаимообучение, ученик обучается самоанализу и самооценке, думает и действует самостоятельно;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Ученик опирается не на авторитет учителя, а на доказательство и логику мышления.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Доступность: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Выполняются классические правила: от простого к сложному, от частного к общему;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Используются методы обучения, соответствующие возрасту и развитию учащихся;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 xml:space="preserve">При первичном изучении нового материала изучается главное, а в дальнейшем вводятся новые факты, расширяются и углубляются знания. 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Систематичность и последовательность: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Обучение на уроке хорошо продумано учителем, нет ни одного вопроса, который бы остался без внимания учителя;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Обеспечивается преемственность обучения, нет искусственно привязанных идей;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Реализуется логика формирования теоретических знаний: объект изучения – теория – инструментарий – следствия – границы применения.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Прочность (завершенность обучения):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Содержание образования соответствует применяемым методам обучения;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Осуществляется переход от первого уровня усвоения знаний ко второму и третьему уровням с обязательной фиксацией факта усвоения у всех учащихся (возможно с использованием уровневых тестов или любой другой обратной связью);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Применяются аналогии, сопоставления, противопоставления.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Развитие учебной деятельности: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Принятие и осознание учеником познавательной задачи, актуализация мотивов ее решения;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Восприятие новой информации и ее понимание (овладение);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Применение информации в качестве ориентировочной основы деятельности, рефлексия целей, задач и способов деятельности;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Вхождение ученика в «зону ближайшего развития» и перенос освоенных способов деятельности в новые условия.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Воспитание: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Положительное влияние профессиональных, личностных, харизматических качеств учителя;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Требования учителя не вызывают негативной реакции у учеников, в течение урока доминируют и развиваются положительные чувства и эмоции;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Весь урок эффективно организована учебно-познавательная деятельность учащихся.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rPr>
          <w:trHeight w:val="397"/>
        </w:trPr>
        <w:tc>
          <w:tcPr>
            <w:tcW w:w="9464" w:type="dxa"/>
            <w:gridSpan w:val="3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Требования психологии обучения</w:t>
            </w: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Организация внимания учащихся: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 уроке используется не только произвольное, но и непроизвольное и послепроизвольное внимание;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Учитель умеет мобилизовать внимание учащихся различными способами: через прямое требование, связь с пройденным материалом, с жизнью, с использованием занимательной информации, применением проблемных ситуаций;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Учитель умеет поддержать и развить внимание через четкую организацию урока, его темп, динамику, разнообразие видов работы, самостоятельную умственную деятельность учащихся, поощрения, похвалу.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Использование различных видов памяти: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 уроке создаются условия для успешного запоминания и предупреждения забывания изучаемого материала: изучение материала с различных точек зрения, его смысловая и логическая группировка, активная работа с ним, применение мнемонических приемов, установка на длительное запоминание и др.;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 уроке используются ситуации, во время которых «включаются» различные виды памяти (моторная, зрительная, слуховая, образная, словесно-логическая, эмоциональная и др.).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Развитие мышления: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Ставятся учебные задачи, требующие осмысления, объяснения, доказательства;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 учетом индивидуальных особенностей учащихся выстраивается «лесенка» задач в «зоне ближайшего развития» высших психических функций ученика4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Учитель добивается от ученика самоконтроля и самоанализа ошибок.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Доминантные эмоции и чувства: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Из моральных эмоций и чувств наблюдаются симпатии, привязанность, уважение, товарищество и др.;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Из интеллектуальных эмоций и чувств наблюдаются радость познания, удовлетворенность собой и сделанной работой;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Из эстетических эмоций и чувств развивались и поощрялись красота, аккуратность, эстетичность, гармония.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rPr>
          <w:trHeight w:val="487"/>
        </w:trPr>
        <w:tc>
          <w:tcPr>
            <w:tcW w:w="9464" w:type="dxa"/>
            <w:gridSpan w:val="3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Целесообразность педагогических технологий и методов обучения</w:t>
            </w: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Объяснительно-иллюстративные методы обучения: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Применение их при объяснении нового и объемного материала в виде рассказа учителя, рассказа и демонстрации учителем, беседы с классом, чтения учениками учебника или дополнительной литературы, показа видеофильма;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Резюмирование и краткое изложение учителем законченной порции учебного материала, сообщение обобщенных выводов по теме разговора;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Предъявление учащимся готового плана изложения нового материала, переформулирование вопросов, облегчающих понимание учениками их смысла, инструктаж по выполнению любых действий.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Репродуктивные методы: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Применялись для воспроизведения знаний по образцу, по правилу с опорой на схему, алгоритм вслух или «про себя»;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Воспроизведение уже изученного материала наизусть, для заполнения схем и таблиц, раскодирования алгоритма, описания объекта;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Приведение учащимися собственных примеров, подтверждающих правило, свойство, закон.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Частично-поисковые и исследовательские методы, современные педагогические технологии обучения: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Применялись для организации творческой деятельности учащихся: выдвижение и аргументация гипотезы, поиск скрытых звеньев рассуждения, выбор правильного пути решения, поиск общих ошибок в якобы правильных рассуждениях;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Организация конкретных наблюдений для постановки исследовательской проблемы самими учащимися, для вычленения сущности явления;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Самостоятельно решались нестандартные задачи и задачи повышенной трудности, такие задачи составлялись самими учащимися;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Создание оптимальных условий для выявления задатков, развития интересов и способностей;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 xml:space="preserve"> Усвоение программного материала на различных планируемых уровнях, но не ниже обязательного (стандарт);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Методы индивидуального обучения;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Активное (контекстное) обучение;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Организация активности обучаемых;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Моделирование предметного и социального содержания учебной (профильной, профессиональной) деятельности;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Методы активного обучения;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Игровое обучение;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Обеспечение личностно-деятельного характера усвоения знаний, навыков, умений;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Самостоятельная познавательная деятельность, направленная на поиск, обработку, усвоение учебной информации;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Игровые методы вовлечения обучаемых в творческую деятельность;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 xml:space="preserve"> Обучение развитию критического мышления.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9464" w:type="dxa"/>
            <w:gridSpan w:val="3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Организаторская деятельность учителя на уроке</w:t>
            </w: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Готовность учителя к уроку: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Классная доска содержит необходимые для урока записи;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Подготовлена нужная наглядность и оборудование;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 учителя есть своя тактика и стратегия урока согласно его целям и задачам.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Целевая установка урока: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Учитель может сформулировать цели и задачи урока в соответствии с местом урока в учебно-воспитательном процессе и особенностями класса;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Умеет донести эти цели и задачи урока до учеников на доступном их пониманию языке.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Эстетика учебного труда: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Выполнение санитарно-гигиенических правил учебно-воспитательного процесса: освещение, вентиляция воздуха, посадка детей в классе;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Соблюдение техники безопасности и сохранение здоровья учащихся;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Выполнение режима двигательной активности учащихся на уроке.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Индивидуальная работа с учащимися: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 уроке выполняется пассивная работа учителя с учеником в виде предложения выполнять индивидуальное задание самостоятельно;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Учитель активно работает с одним учеником или группой учащихся у доски или на месте;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Организует обучение за счет отдельных методических приемов, позволяющих индивидуально обучать всех.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Мотивация учебной деятельности учащихся: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За счет четкой и организованной учебной деятельности на основе психологических механизмов «сдвига мотива на цель»;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Эмоциональное поощрение и похвала учеников как стимуляция их работы и ситуации «здесь и теперь»;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Выставление отметок с учетом их нормативов и стимулирующей функции.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Наличие и эффективность различных видов обратной связи: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Интуитивно-визуальная обратная связь на протяжении всего урока;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Выборочно-содержательная обратная связь при организации фронтальной работы с классом;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Фронтально-содержательная обратная связь при оценке эффективности всего учебно-воспитательного процесса, организуемого на уроке.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Рациональное использование времени на уроке: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Классическое распределение времени на комбинированном уроке;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Потери времени с точки зрения разумности и смысла происходящего в контексте всего нетрадиционного урока;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Занятость учащихся учебно-познавательной деятельностью в течение всего урока.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Уровень общения во взаимодействии учителя с учениками: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Наблюдается авторитарность и подавление личности ребенка непререкаемым авторитетом учителя, положение «над детьми»;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Сотрудничество и понимание друг друга, помощь и поддержка в отношениях с детьми, положение вместе с детьми;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«сюсюканье» и заискивание перед детьми, неумение учителя владеть ситуацией, управлять учебно-воспитательным процессом на уроке, положение «под детьми».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9464" w:type="dxa"/>
            <w:gridSpan w:val="3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Учебно-познавательная деятельность учащихся на уроке</w:t>
            </w: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Готовность учащихся к уроку: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Организация рабочего места и необходимых инструментов и материалов;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Готовность отвечать на поставленные вопросы в течение урока;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Умение учиться положенное время с оптимальной работоспособностью.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Внешнее проявление умений и навыков на уроке: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Грамотные и полные ответы учащихся у доски и с места;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Демонстрация практических умений и предметной деятельности;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Качество письменных ответов учащихся.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Самостоятельная учебная деятельность: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Выполнение заданий с «опережением», «на удачу», повышенной трудности по собственному желанию;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Умения самостоятельно выполнят предложенные учителем задания;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Инициации в организации самого учебно-воспитательного процесса, перекладывание организаторских функций учителя на себя или регулирование этого процесса с целью улучшения его эффективности.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Самоконтроль (взаимоконтроль) и самооценка (взаимооценка):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Для самооценки и самоконтроля используются привычные нормативы и приемы, используемые  на каждом уроке;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Предлагается оценить работу друг друга без предъявления эталона решения учебной задачи, но с учетом обоюдного согласия;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 уроке появляется необходимость самим ученикам оценить деятельность одноклассника и обосновать свое решение.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Межличностное взаимодействие (парная и групповая работа):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Осознание и реализация общей цели;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Целесообразная совместно распределенная деятельность, ведущая к активизации учебно-познавательных процессов;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Установление коммуникации и взаимопонимания, диктуемые характером включения учащихся в совместную деятельность;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Взаимоконтроль и рефлексия, через которую устанавливается адекватная коррекция совместной деятельности.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1840">
              <w:rPr>
                <w:rFonts w:ascii="Times New Roman" w:hAnsi="Times New Roman"/>
                <w:b/>
                <w:sz w:val="20"/>
                <w:szCs w:val="20"/>
              </w:rPr>
              <w:t>Развитие устной и письменной речи: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 уроке преобладают монологические или коллективные хоровые ответы;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Научение и коррекция речи осуществляется самим учителем или привлекаются к этому ученики;</w:t>
            </w:r>
          </w:p>
          <w:p w:rsidR="0084776D" w:rsidRPr="00371840" w:rsidRDefault="0084776D" w:rsidP="0037184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840">
              <w:rPr>
                <w:rFonts w:ascii="Times New Roman" w:hAnsi="Times New Roman"/>
                <w:sz w:val="20"/>
                <w:szCs w:val="20"/>
              </w:rPr>
              <w:t>Формируется лексический запас слов данной предметной области.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ИТОГО баллов: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76D" w:rsidRPr="00371840" w:rsidTr="00371840">
        <w:tc>
          <w:tcPr>
            <w:tcW w:w="673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7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1840">
              <w:rPr>
                <w:rFonts w:ascii="Times New Roman" w:hAnsi="Times New Roman"/>
                <w:b/>
                <w:sz w:val="24"/>
                <w:szCs w:val="24"/>
              </w:rPr>
              <w:t>Эффективность урока:</w:t>
            </w:r>
          </w:p>
        </w:tc>
        <w:tc>
          <w:tcPr>
            <w:tcW w:w="764" w:type="dxa"/>
          </w:tcPr>
          <w:p w:rsidR="0084776D" w:rsidRPr="00371840" w:rsidRDefault="0084776D" w:rsidP="0037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76D" w:rsidRDefault="0084776D" w:rsidP="005E6006">
      <w:pPr>
        <w:spacing w:after="0"/>
        <w:rPr>
          <w:rFonts w:ascii="Times New Roman" w:hAnsi="Times New Roman"/>
          <w:sz w:val="24"/>
          <w:szCs w:val="24"/>
        </w:rPr>
      </w:pPr>
    </w:p>
    <w:p w:rsidR="0084776D" w:rsidRPr="001C23E4" w:rsidRDefault="0084776D" w:rsidP="005E6006">
      <w:pPr>
        <w:spacing w:after="0"/>
        <w:rPr>
          <w:rFonts w:ascii="Times New Roman" w:hAnsi="Times New Roman"/>
          <w:b/>
          <w:sz w:val="24"/>
          <w:szCs w:val="24"/>
        </w:rPr>
      </w:pPr>
      <w:r w:rsidRPr="001C23E4">
        <w:rPr>
          <w:rFonts w:ascii="Times New Roman" w:hAnsi="Times New Roman"/>
          <w:b/>
          <w:sz w:val="24"/>
          <w:szCs w:val="24"/>
        </w:rPr>
        <w:t>Выводы по уроку и предложения:</w:t>
      </w:r>
    </w:p>
    <w:p w:rsidR="0084776D" w:rsidRDefault="0084776D" w:rsidP="005E6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776D" w:rsidRDefault="0084776D" w:rsidP="005E6006">
      <w:pPr>
        <w:spacing w:after="0"/>
        <w:rPr>
          <w:rFonts w:ascii="Times New Roman" w:hAnsi="Times New Roman"/>
          <w:sz w:val="24"/>
          <w:szCs w:val="24"/>
        </w:rPr>
      </w:pPr>
    </w:p>
    <w:p w:rsidR="0084776D" w:rsidRPr="005E6006" w:rsidRDefault="0084776D" w:rsidP="005E6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посетил:_________________________________________________________________</w:t>
      </w:r>
    </w:p>
    <w:sectPr w:rsidR="0084776D" w:rsidRPr="005E6006" w:rsidSect="00A53EC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0AD"/>
    <w:multiLevelType w:val="hybridMultilevel"/>
    <w:tmpl w:val="02F8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2646"/>
    <w:multiLevelType w:val="hybridMultilevel"/>
    <w:tmpl w:val="16B2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E1C1E"/>
    <w:multiLevelType w:val="hybridMultilevel"/>
    <w:tmpl w:val="CD54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6E28"/>
    <w:multiLevelType w:val="hybridMultilevel"/>
    <w:tmpl w:val="6A328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C2FEB"/>
    <w:multiLevelType w:val="hybridMultilevel"/>
    <w:tmpl w:val="FA7A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C5430"/>
    <w:multiLevelType w:val="hybridMultilevel"/>
    <w:tmpl w:val="E780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43F7"/>
    <w:multiLevelType w:val="hybridMultilevel"/>
    <w:tmpl w:val="2964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E02FC"/>
    <w:multiLevelType w:val="hybridMultilevel"/>
    <w:tmpl w:val="37D6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F145D"/>
    <w:multiLevelType w:val="hybridMultilevel"/>
    <w:tmpl w:val="E88E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15B75"/>
    <w:multiLevelType w:val="hybridMultilevel"/>
    <w:tmpl w:val="A13C0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90FAD"/>
    <w:multiLevelType w:val="hybridMultilevel"/>
    <w:tmpl w:val="1FEE4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10B32"/>
    <w:multiLevelType w:val="hybridMultilevel"/>
    <w:tmpl w:val="6510B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23178"/>
    <w:multiLevelType w:val="hybridMultilevel"/>
    <w:tmpl w:val="079AE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903EF"/>
    <w:multiLevelType w:val="hybridMultilevel"/>
    <w:tmpl w:val="2B98D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C264A"/>
    <w:multiLevelType w:val="hybridMultilevel"/>
    <w:tmpl w:val="283270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4E7191"/>
    <w:multiLevelType w:val="hybridMultilevel"/>
    <w:tmpl w:val="39B6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B06B9"/>
    <w:multiLevelType w:val="hybridMultilevel"/>
    <w:tmpl w:val="4354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D0CD3"/>
    <w:multiLevelType w:val="hybridMultilevel"/>
    <w:tmpl w:val="7686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70599"/>
    <w:multiLevelType w:val="hybridMultilevel"/>
    <w:tmpl w:val="BA7A9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77E1E"/>
    <w:multiLevelType w:val="hybridMultilevel"/>
    <w:tmpl w:val="3B30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14212"/>
    <w:multiLevelType w:val="hybridMultilevel"/>
    <w:tmpl w:val="DD4E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61174"/>
    <w:multiLevelType w:val="hybridMultilevel"/>
    <w:tmpl w:val="74EAB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6505D"/>
    <w:multiLevelType w:val="hybridMultilevel"/>
    <w:tmpl w:val="717C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95EFE"/>
    <w:multiLevelType w:val="hybridMultilevel"/>
    <w:tmpl w:val="EC80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D3853"/>
    <w:multiLevelType w:val="hybridMultilevel"/>
    <w:tmpl w:val="31BA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327F0"/>
    <w:multiLevelType w:val="hybridMultilevel"/>
    <w:tmpl w:val="B7ACE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C0B52"/>
    <w:multiLevelType w:val="hybridMultilevel"/>
    <w:tmpl w:val="FCCC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C35AA"/>
    <w:multiLevelType w:val="hybridMultilevel"/>
    <w:tmpl w:val="0B784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E54D8"/>
    <w:multiLevelType w:val="hybridMultilevel"/>
    <w:tmpl w:val="69F4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127FF"/>
    <w:multiLevelType w:val="hybridMultilevel"/>
    <w:tmpl w:val="41ACD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D6600"/>
    <w:multiLevelType w:val="hybridMultilevel"/>
    <w:tmpl w:val="85602096"/>
    <w:lvl w:ilvl="0" w:tplc="A5006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ED50C6"/>
    <w:multiLevelType w:val="hybridMultilevel"/>
    <w:tmpl w:val="287C7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15"/>
  </w:num>
  <w:num w:numId="10">
    <w:abstractNumId w:val="12"/>
  </w:num>
  <w:num w:numId="11">
    <w:abstractNumId w:val="25"/>
  </w:num>
  <w:num w:numId="12">
    <w:abstractNumId w:val="9"/>
  </w:num>
  <w:num w:numId="13">
    <w:abstractNumId w:val="20"/>
  </w:num>
  <w:num w:numId="14">
    <w:abstractNumId w:val="28"/>
  </w:num>
  <w:num w:numId="15">
    <w:abstractNumId w:val="7"/>
  </w:num>
  <w:num w:numId="16">
    <w:abstractNumId w:val="24"/>
  </w:num>
  <w:num w:numId="17">
    <w:abstractNumId w:val="23"/>
  </w:num>
  <w:num w:numId="18">
    <w:abstractNumId w:val="10"/>
  </w:num>
  <w:num w:numId="19">
    <w:abstractNumId w:val="19"/>
  </w:num>
  <w:num w:numId="20">
    <w:abstractNumId w:val="29"/>
  </w:num>
  <w:num w:numId="21">
    <w:abstractNumId w:val="26"/>
  </w:num>
  <w:num w:numId="22">
    <w:abstractNumId w:val="13"/>
  </w:num>
  <w:num w:numId="23">
    <w:abstractNumId w:val="21"/>
  </w:num>
  <w:num w:numId="24">
    <w:abstractNumId w:val="18"/>
  </w:num>
  <w:num w:numId="25">
    <w:abstractNumId w:val="16"/>
  </w:num>
  <w:num w:numId="26">
    <w:abstractNumId w:val="4"/>
  </w:num>
  <w:num w:numId="27">
    <w:abstractNumId w:val="22"/>
  </w:num>
  <w:num w:numId="28">
    <w:abstractNumId w:val="6"/>
  </w:num>
  <w:num w:numId="29">
    <w:abstractNumId w:val="3"/>
  </w:num>
  <w:num w:numId="30">
    <w:abstractNumId w:val="17"/>
  </w:num>
  <w:num w:numId="31">
    <w:abstractNumId w:val="3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006"/>
    <w:rsid w:val="001C23E4"/>
    <w:rsid w:val="001D1E57"/>
    <w:rsid w:val="001E67E0"/>
    <w:rsid w:val="00371840"/>
    <w:rsid w:val="005002DD"/>
    <w:rsid w:val="00501716"/>
    <w:rsid w:val="005E6006"/>
    <w:rsid w:val="005F430E"/>
    <w:rsid w:val="006D5F5B"/>
    <w:rsid w:val="00712397"/>
    <w:rsid w:val="007E71A1"/>
    <w:rsid w:val="0084647C"/>
    <w:rsid w:val="0084776D"/>
    <w:rsid w:val="0088011C"/>
    <w:rsid w:val="009A10B6"/>
    <w:rsid w:val="00A23317"/>
    <w:rsid w:val="00A53ECF"/>
    <w:rsid w:val="00AE3FE0"/>
    <w:rsid w:val="00B20289"/>
    <w:rsid w:val="00BD7F5B"/>
    <w:rsid w:val="00C06AB4"/>
    <w:rsid w:val="00DC60EA"/>
    <w:rsid w:val="00E76910"/>
    <w:rsid w:val="00EE3DD9"/>
    <w:rsid w:val="00F56861"/>
    <w:rsid w:val="00F747A3"/>
    <w:rsid w:val="00F87A05"/>
    <w:rsid w:val="00F9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60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6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1927</Words>
  <Characters>10987</Characters>
  <Application>Microsoft Office Outlook</Application>
  <DocSecurity>0</DocSecurity>
  <Lines>0</Lines>
  <Paragraphs>0</Paragraphs>
  <ScaleCrop>false</ScaleCrop>
  <Company>Лицей №180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психолого-педагогический анализ урока</dc:title>
  <dc:subject/>
  <dc:creator>Завуч</dc:creator>
  <cp:keywords/>
  <dc:description/>
  <cp:lastModifiedBy>Владимир</cp:lastModifiedBy>
  <cp:revision>2</cp:revision>
  <dcterms:created xsi:type="dcterms:W3CDTF">2014-04-26T22:57:00Z</dcterms:created>
  <dcterms:modified xsi:type="dcterms:W3CDTF">2014-04-26T22:57:00Z</dcterms:modified>
</cp:coreProperties>
</file>