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6B" w:rsidRDefault="00C7766B" w:rsidP="00C7766B">
      <w:pPr>
        <w:pStyle w:val="a3"/>
        <w:shd w:val="clear" w:color="auto" w:fill="FFFFFF"/>
        <w:spacing w:before="240" w:beforeAutospacing="0" w:after="240" w:afterAutospacing="0" w:line="337" w:lineRule="atLeast"/>
        <w:ind w:left="748"/>
        <w:jc w:val="center"/>
        <w:rPr>
          <w:b/>
          <w:color w:val="373737"/>
          <w:sz w:val="28"/>
          <w:szCs w:val="28"/>
        </w:rPr>
      </w:pPr>
      <w:r w:rsidRPr="00C7766B">
        <w:rPr>
          <w:b/>
          <w:color w:val="373737"/>
          <w:sz w:val="28"/>
          <w:szCs w:val="28"/>
        </w:rPr>
        <w:t>Требования к квалификационным категориям</w:t>
      </w:r>
    </w:p>
    <w:p w:rsidR="00C7766B" w:rsidRDefault="00C7766B" w:rsidP="00A946B9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373737"/>
          <w:sz w:val="28"/>
          <w:szCs w:val="28"/>
          <w:shd w:val="clear" w:color="auto" w:fill="FFFFFF"/>
        </w:rPr>
      </w:pPr>
      <w:r w:rsidRPr="00C7766B">
        <w:rPr>
          <w:b w:val="0"/>
          <w:color w:val="373737"/>
          <w:sz w:val="28"/>
          <w:szCs w:val="28"/>
        </w:rPr>
        <w:t xml:space="preserve">( приказ </w:t>
      </w:r>
      <w:proofErr w:type="spellStart"/>
      <w:r w:rsidRPr="00C7766B">
        <w:rPr>
          <w:b w:val="0"/>
          <w:color w:val="373737"/>
          <w:sz w:val="28"/>
          <w:szCs w:val="28"/>
        </w:rPr>
        <w:t>Минобрнауки</w:t>
      </w:r>
      <w:proofErr w:type="spellEnd"/>
      <w:r>
        <w:rPr>
          <w:color w:val="373737"/>
          <w:sz w:val="28"/>
          <w:szCs w:val="28"/>
        </w:rPr>
        <w:t xml:space="preserve"> </w:t>
      </w:r>
      <w:r w:rsidRPr="00C7766B">
        <w:rPr>
          <w:b w:val="0"/>
          <w:bCs w:val="0"/>
          <w:color w:val="373737"/>
          <w:sz w:val="28"/>
          <w:szCs w:val="28"/>
        </w:rPr>
        <w:t>от 7 апреля 2014 г. N 276</w:t>
      </w:r>
      <w:r>
        <w:rPr>
          <w:b w:val="0"/>
          <w:bCs w:val="0"/>
          <w:color w:val="373737"/>
          <w:sz w:val="28"/>
          <w:szCs w:val="28"/>
        </w:rPr>
        <w:t xml:space="preserve"> </w:t>
      </w:r>
      <w:r w:rsidRPr="00C7766B">
        <w:rPr>
          <w:b w:val="0"/>
          <w:bCs w:val="0"/>
          <w:color w:val="373737"/>
          <w:sz w:val="28"/>
          <w:szCs w:val="28"/>
        </w:rPr>
        <w:t>«</w:t>
      </w:r>
      <w:r w:rsidRPr="00C7766B">
        <w:rPr>
          <w:b w:val="0"/>
          <w:color w:val="373737"/>
          <w:sz w:val="28"/>
          <w:szCs w:val="28"/>
          <w:shd w:val="clear" w:color="auto" w:fill="FFFFFF"/>
        </w:rPr>
        <w:t>Об утверждении Порядка проведения аттестации педагогических работников организаций, осуществляющих образовательную деятельность»</w:t>
      </w:r>
      <w:r>
        <w:rPr>
          <w:b w:val="0"/>
          <w:color w:val="373737"/>
          <w:sz w:val="28"/>
          <w:szCs w:val="28"/>
          <w:shd w:val="clear" w:color="auto" w:fill="FFFFFF"/>
        </w:rPr>
        <w:t>)</w:t>
      </w:r>
    </w:p>
    <w:p w:rsidR="00C7766B" w:rsidRPr="00C7766B" w:rsidRDefault="00C7766B" w:rsidP="00C7766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373737"/>
          <w:sz w:val="28"/>
          <w:szCs w:val="28"/>
        </w:rPr>
      </w:pPr>
      <w:r w:rsidRPr="00C7766B">
        <w:rPr>
          <w:color w:val="373737"/>
          <w:sz w:val="28"/>
          <w:szCs w:val="28"/>
        </w:rPr>
        <w:t>36. Первая квалификационная категория</w:t>
      </w:r>
      <w:r w:rsidRPr="00C7766B">
        <w:rPr>
          <w:b w:val="0"/>
          <w:color w:val="373737"/>
          <w:sz w:val="28"/>
          <w:szCs w:val="28"/>
        </w:rPr>
        <w:t xml:space="preserve"> педагогическим работникам устанавливается на основе:</w:t>
      </w:r>
    </w:p>
    <w:p w:rsidR="00C7766B" w:rsidRPr="00C7766B" w:rsidRDefault="00C7766B" w:rsidP="00C7766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373737"/>
          <w:sz w:val="28"/>
          <w:szCs w:val="28"/>
        </w:rPr>
      </w:pPr>
      <w:r w:rsidRPr="00C7766B">
        <w:rPr>
          <w:b w:val="0"/>
          <w:color w:val="373737"/>
          <w:sz w:val="28"/>
          <w:szCs w:val="28"/>
        </w:rPr>
        <w:t>стабильных положительных результатов освоения обучающимися образовательных программ по итогам мониторингов, проводимых организацией;</w:t>
      </w:r>
    </w:p>
    <w:p w:rsidR="00C7766B" w:rsidRPr="00C7766B" w:rsidRDefault="00C7766B" w:rsidP="00C7766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373737"/>
          <w:sz w:val="28"/>
          <w:szCs w:val="28"/>
        </w:rPr>
      </w:pPr>
      <w:r w:rsidRPr="00C7766B">
        <w:rPr>
          <w:b w:val="0"/>
          <w:color w:val="373737"/>
          <w:sz w:val="28"/>
          <w:szCs w:val="28"/>
        </w:rPr>
        <w:t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</w:t>
      </w:r>
      <w:r w:rsidRPr="00C7766B">
        <w:rPr>
          <w:b w:val="0"/>
          <w:color w:val="373737"/>
          <w:sz w:val="28"/>
          <w:szCs w:val="28"/>
          <w:vertAlign w:val="superscript"/>
        </w:rPr>
        <w:t>5</w:t>
      </w:r>
      <w:r w:rsidRPr="00C7766B">
        <w:rPr>
          <w:b w:val="0"/>
          <w:color w:val="373737"/>
          <w:sz w:val="28"/>
          <w:szCs w:val="28"/>
        </w:rPr>
        <w:t>;</w:t>
      </w:r>
    </w:p>
    <w:p w:rsidR="00C7766B" w:rsidRPr="00C7766B" w:rsidRDefault="00C7766B" w:rsidP="00C7766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373737"/>
          <w:sz w:val="28"/>
          <w:szCs w:val="28"/>
        </w:rPr>
      </w:pPr>
      <w:r w:rsidRPr="00C7766B">
        <w:rPr>
          <w:b w:val="0"/>
          <w:color w:val="373737"/>
          <w:sz w:val="28"/>
          <w:szCs w:val="28"/>
        </w:rP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C7766B" w:rsidRPr="00C7766B" w:rsidRDefault="00C7766B" w:rsidP="00C7766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373737"/>
          <w:sz w:val="28"/>
          <w:szCs w:val="28"/>
        </w:rPr>
      </w:pPr>
      <w:r w:rsidRPr="00C7766B">
        <w:rPr>
          <w:b w:val="0"/>
          <w:color w:val="373737"/>
          <w:sz w:val="28"/>
          <w:szCs w:val="28"/>
        </w:rPr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C7766B" w:rsidRPr="00C7766B" w:rsidRDefault="00C7766B" w:rsidP="00C7766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373737"/>
          <w:sz w:val="28"/>
          <w:szCs w:val="28"/>
        </w:rPr>
      </w:pPr>
      <w:r w:rsidRPr="00C7766B">
        <w:rPr>
          <w:color w:val="373737"/>
          <w:sz w:val="28"/>
          <w:szCs w:val="28"/>
        </w:rPr>
        <w:t>37. Высшая квалификационная категория</w:t>
      </w:r>
      <w:r w:rsidRPr="00C7766B">
        <w:rPr>
          <w:b w:val="0"/>
          <w:color w:val="373737"/>
          <w:sz w:val="28"/>
          <w:szCs w:val="28"/>
        </w:rPr>
        <w:t xml:space="preserve"> педагогическим работникам устанавливается на основе:</w:t>
      </w:r>
    </w:p>
    <w:p w:rsidR="00C7766B" w:rsidRPr="00C7766B" w:rsidRDefault="00C7766B" w:rsidP="00C7766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373737"/>
          <w:sz w:val="28"/>
          <w:szCs w:val="28"/>
        </w:rPr>
      </w:pPr>
      <w:r w:rsidRPr="00C7766B">
        <w:rPr>
          <w:b w:val="0"/>
          <w:color w:val="373737"/>
          <w:sz w:val="28"/>
          <w:szCs w:val="28"/>
        </w:rPr>
        <w:t xml:space="preserve">достижения </w:t>
      </w:r>
      <w:proofErr w:type="gramStart"/>
      <w:r w:rsidRPr="00C7766B">
        <w:rPr>
          <w:b w:val="0"/>
          <w:color w:val="373737"/>
          <w:sz w:val="28"/>
          <w:szCs w:val="28"/>
        </w:rPr>
        <w:t>обучающимися</w:t>
      </w:r>
      <w:proofErr w:type="gramEnd"/>
      <w:r w:rsidRPr="00C7766B">
        <w:rPr>
          <w:b w:val="0"/>
          <w:color w:val="373737"/>
          <w:sz w:val="28"/>
          <w:szCs w:val="28"/>
        </w:rPr>
        <w:t xml:space="preserve"> положительной динамики результатов освоения образовательных программ по итогам мониторингов, проводимых организацией;</w:t>
      </w:r>
    </w:p>
    <w:p w:rsidR="00C7766B" w:rsidRPr="00C7766B" w:rsidRDefault="00C7766B" w:rsidP="00C7766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373737"/>
          <w:sz w:val="28"/>
          <w:szCs w:val="28"/>
        </w:rPr>
      </w:pPr>
      <w:r w:rsidRPr="00C7766B">
        <w:rPr>
          <w:b w:val="0"/>
          <w:color w:val="373737"/>
          <w:sz w:val="28"/>
          <w:szCs w:val="28"/>
        </w:rPr>
        <w:t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</w:t>
      </w:r>
      <w:r w:rsidRPr="00C7766B">
        <w:rPr>
          <w:b w:val="0"/>
          <w:color w:val="373737"/>
          <w:sz w:val="28"/>
          <w:szCs w:val="28"/>
          <w:vertAlign w:val="superscript"/>
        </w:rPr>
        <w:t>5</w:t>
      </w:r>
      <w:r w:rsidRPr="00C7766B">
        <w:rPr>
          <w:b w:val="0"/>
          <w:color w:val="373737"/>
          <w:sz w:val="28"/>
          <w:szCs w:val="28"/>
        </w:rPr>
        <w:t>;</w:t>
      </w:r>
    </w:p>
    <w:p w:rsidR="00C7766B" w:rsidRPr="00C7766B" w:rsidRDefault="00C7766B" w:rsidP="00C7766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373737"/>
          <w:sz w:val="28"/>
          <w:szCs w:val="28"/>
        </w:rPr>
      </w:pPr>
      <w:r w:rsidRPr="00C7766B">
        <w:rPr>
          <w:b w:val="0"/>
          <w:color w:val="373737"/>
          <w:sz w:val="28"/>
          <w:szCs w:val="28"/>
        </w:rPr>
        <w:t xml:space="preserve">выявления и развития </w:t>
      </w:r>
      <w:proofErr w:type="gramStart"/>
      <w:r w:rsidRPr="00C7766B">
        <w:rPr>
          <w:b w:val="0"/>
          <w:color w:val="373737"/>
          <w:sz w:val="28"/>
          <w:szCs w:val="28"/>
        </w:rPr>
        <w:t>способностей</w:t>
      </w:r>
      <w:proofErr w:type="gramEnd"/>
      <w:r w:rsidRPr="00C7766B">
        <w:rPr>
          <w:b w:val="0"/>
          <w:color w:val="373737"/>
          <w:sz w:val="28"/>
          <w:szCs w:val="28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C7766B" w:rsidRPr="00C7766B" w:rsidRDefault="00C7766B" w:rsidP="00C7766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373737"/>
          <w:sz w:val="28"/>
          <w:szCs w:val="28"/>
        </w:rPr>
      </w:pPr>
      <w:r w:rsidRPr="00C7766B">
        <w:rPr>
          <w:b w:val="0"/>
          <w:color w:val="373737"/>
          <w:sz w:val="28"/>
          <w:szCs w:val="28"/>
        </w:rPr>
        <w:t>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C7766B" w:rsidRPr="00C7766B" w:rsidRDefault="00C7766B" w:rsidP="00C7766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73737"/>
          <w:sz w:val="28"/>
          <w:szCs w:val="28"/>
        </w:rPr>
      </w:pPr>
      <w:r w:rsidRPr="00C7766B">
        <w:rPr>
          <w:b w:val="0"/>
          <w:color w:val="373737"/>
          <w:sz w:val="28"/>
          <w:szCs w:val="28"/>
        </w:rPr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CF436B" w:rsidRDefault="00CF436B"/>
    <w:sectPr w:rsidR="00CF436B" w:rsidSect="00C7766B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7766B"/>
    <w:rsid w:val="00A946B9"/>
    <w:rsid w:val="00C7766B"/>
    <w:rsid w:val="00CF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7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7766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6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1962</Characters>
  <Application>Microsoft Office Word</Application>
  <DocSecurity>0</DocSecurity>
  <Lines>16</Lines>
  <Paragraphs>4</Paragraphs>
  <ScaleCrop>false</ScaleCrop>
  <Company>Гимназия 45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pc213v</dc:creator>
  <cp:keywords/>
  <dc:description/>
  <cp:lastModifiedBy>pc213v</cp:lastModifiedBy>
  <cp:revision>4</cp:revision>
  <cp:lastPrinted>2014-09-26T10:36:00Z</cp:lastPrinted>
  <dcterms:created xsi:type="dcterms:W3CDTF">2014-09-26T10:29:00Z</dcterms:created>
  <dcterms:modified xsi:type="dcterms:W3CDTF">2014-09-26T10:36:00Z</dcterms:modified>
</cp:coreProperties>
</file>