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80" w:rsidRPr="000C36C3" w:rsidRDefault="00AE3971" w:rsidP="000C36C3">
      <w:pPr>
        <w:spacing w:before="48" w:after="48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0C36C3">
        <w:rPr>
          <w:rFonts w:ascii="Arial" w:eastAsia="Times New Roman" w:hAnsi="Arial" w:cs="Arial"/>
          <w:b/>
          <w:bCs/>
          <w:sz w:val="27"/>
        </w:rPr>
        <w:fldChar w:fldCharType="begin"/>
      </w:r>
      <w:r w:rsidR="007B7380" w:rsidRPr="000C36C3">
        <w:rPr>
          <w:rFonts w:ascii="Arial" w:eastAsia="Times New Roman" w:hAnsi="Arial" w:cs="Arial"/>
          <w:b/>
          <w:bCs/>
          <w:sz w:val="27"/>
        </w:rPr>
        <w:instrText xml:space="preserve"> HYPERLINK "http://www.ekb-school146.ru/index.php?option=com_content&amp;view=article&amp;id=317:2012-02-20-07-30-43&amp;catid=59:attestpedogogs&amp;Itemid=57" </w:instrText>
      </w:r>
      <w:r w:rsidRPr="000C36C3">
        <w:rPr>
          <w:rFonts w:ascii="Arial" w:eastAsia="Times New Roman" w:hAnsi="Arial" w:cs="Arial"/>
          <w:b/>
          <w:bCs/>
          <w:sz w:val="27"/>
        </w:rPr>
        <w:fldChar w:fldCharType="separate"/>
      </w:r>
      <w:r w:rsidR="007B7380" w:rsidRPr="000C36C3">
        <w:rPr>
          <w:rFonts w:ascii="Arial" w:eastAsia="Times New Roman" w:hAnsi="Arial" w:cs="Arial"/>
          <w:b/>
          <w:bCs/>
          <w:sz w:val="27"/>
        </w:rPr>
        <w:t>Аттестация на соответствие занимаемой должности</w:t>
      </w:r>
      <w:r w:rsidRPr="000C36C3">
        <w:rPr>
          <w:rFonts w:ascii="Arial" w:eastAsia="Times New Roman" w:hAnsi="Arial" w:cs="Arial"/>
          <w:b/>
          <w:bCs/>
          <w:sz w:val="27"/>
        </w:rPr>
        <w:fldChar w:fldCharType="end"/>
      </w:r>
    </w:p>
    <w:p w:rsidR="007B7380" w:rsidRPr="000C36C3" w:rsidRDefault="007B7380" w:rsidP="000C36C3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b/>
          <w:bCs/>
          <w:sz w:val="18"/>
        </w:rPr>
        <w:t>Проводится один раз в 5 лет</w:t>
      </w:r>
      <w:r w:rsidRPr="000C36C3">
        <w:rPr>
          <w:rFonts w:ascii="Verdana" w:eastAsia="Times New Roman" w:hAnsi="Verdana" w:cs="Times New Roman"/>
          <w:sz w:val="18"/>
        </w:rPr>
        <w:t> </w:t>
      </w:r>
      <w:r w:rsidRPr="000C36C3">
        <w:rPr>
          <w:rFonts w:ascii="Verdana" w:eastAsia="Times New Roman" w:hAnsi="Verdana" w:cs="Times New Roman"/>
          <w:sz w:val="18"/>
          <w:szCs w:val="18"/>
        </w:rPr>
        <w:t>в отношении педагогических работников, не имеющих квалификационных категорий (первой или высшей).</w:t>
      </w:r>
      <w:r w:rsidRPr="000C36C3">
        <w:rPr>
          <w:rFonts w:ascii="Verdana" w:eastAsia="Times New Roman" w:hAnsi="Verdana" w:cs="Times New Roman"/>
          <w:sz w:val="18"/>
        </w:rPr>
        <w:t> </w:t>
      </w:r>
      <w:r w:rsidRPr="000C36C3">
        <w:rPr>
          <w:rFonts w:ascii="Verdana" w:eastAsia="Times New Roman" w:hAnsi="Verdana" w:cs="Times New Roman"/>
          <w:sz w:val="18"/>
          <w:szCs w:val="18"/>
        </w:rPr>
        <w:br/>
        <w:t>Основание - представление работодателя (заявление работником не пишется)</w:t>
      </w:r>
      <w:r w:rsidRPr="000C36C3">
        <w:rPr>
          <w:rFonts w:ascii="Verdana" w:eastAsia="Times New Roman" w:hAnsi="Verdana" w:cs="Times New Roman"/>
          <w:sz w:val="18"/>
        </w:rPr>
        <w:t> </w:t>
      </w:r>
    </w:p>
    <w:p w:rsidR="007B7380" w:rsidRPr="000C36C3" w:rsidRDefault="007B7380" w:rsidP="000C36C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b/>
          <w:bCs/>
          <w:sz w:val="18"/>
        </w:rPr>
        <w:t>Представление на работника</w:t>
      </w:r>
    </w:p>
    <w:p w:rsidR="007B7380" w:rsidRPr="000C36C3" w:rsidRDefault="007B7380" w:rsidP="000C36C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t>мотивированная всесторонняя и объективная оценка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</w:t>
      </w:r>
    </w:p>
    <w:p w:rsidR="007B7380" w:rsidRPr="000C36C3" w:rsidRDefault="007B7380" w:rsidP="000C36C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t>информация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7B7380" w:rsidRPr="000C36C3" w:rsidRDefault="007B7380" w:rsidP="000C36C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b/>
          <w:bCs/>
          <w:sz w:val="18"/>
        </w:rPr>
        <w:t>Необходимость и сроки представления</w:t>
      </w:r>
      <w:r w:rsidRPr="000C36C3">
        <w:rPr>
          <w:rFonts w:ascii="Verdana" w:eastAsia="Times New Roman" w:hAnsi="Verdana" w:cs="Times New Roman"/>
          <w:sz w:val="18"/>
        </w:rPr>
        <w:t> </w:t>
      </w:r>
      <w:r w:rsidRPr="000C36C3">
        <w:rPr>
          <w:rFonts w:ascii="Verdana" w:eastAsia="Times New Roman" w:hAnsi="Verdana" w:cs="Times New Roman"/>
          <w:sz w:val="18"/>
          <w:szCs w:val="18"/>
        </w:rPr>
        <w:t xml:space="preserve">педагогических работников для прохождения ими аттестации с целью подтверждения соответствия  занимаемой  должности </w:t>
      </w:r>
      <w:r w:rsidRPr="000C36C3">
        <w:rPr>
          <w:rFonts w:ascii="Verdana" w:eastAsia="Times New Roman" w:hAnsi="Verdana" w:cs="Times New Roman"/>
          <w:b/>
          <w:bCs/>
          <w:sz w:val="18"/>
        </w:rPr>
        <w:t>определяется работодателем</w:t>
      </w:r>
      <w:r w:rsidRPr="000C36C3">
        <w:rPr>
          <w:rFonts w:ascii="Verdana" w:eastAsia="Times New Roman" w:hAnsi="Verdana" w:cs="Times New Roman"/>
          <w:sz w:val="18"/>
          <w:szCs w:val="18"/>
        </w:rPr>
        <w:t>.</w:t>
      </w:r>
    </w:p>
    <w:p w:rsidR="007B7380" w:rsidRPr="000C36C3" w:rsidRDefault="007B7380" w:rsidP="000C36C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b/>
          <w:bCs/>
          <w:sz w:val="18"/>
        </w:rPr>
        <w:t xml:space="preserve">Отказаться от </w:t>
      </w:r>
      <w:proofErr w:type="gramStart"/>
      <w:r w:rsidRPr="000C36C3">
        <w:rPr>
          <w:rFonts w:ascii="Verdana" w:eastAsia="Times New Roman" w:hAnsi="Verdana" w:cs="Times New Roman"/>
          <w:b/>
          <w:bCs/>
          <w:sz w:val="18"/>
        </w:rPr>
        <w:t>прохождении</w:t>
      </w:r>
      <w:proofErr w:type="gramEnd"/>
      <w:r w:rsidRPr="000C36C3">
        <w:rPr>
          <w:rFonts w:ascii="Verdana" w:eastAsia="Times New Roman" w:hAnsi="Verdana" w:cs="Times New Roman"/>
          <w:b/>
          <w:bCs/>
          <w:sz w:val="18"/>
        </w:rPr>
        <w:t xml:space="preserve"> аттестации работник не имеет права.</w:t>
      </w:r>
      <w:r w:rsidRPr="000C36C3">
        <w:rPr>
          <w:rFonts w:ascii="Verdana" w:eastAsia="Times New Roman" w:hAnsi="Verdana" w:cs="Times New Roman"/>
          <w:sz w:val="18"/>
        </w:rPr>
        <w:t> </w:t>
      </w:r>
      <w:r w:rsidRPr="000C36C3">
        <w:rPr>
          <w:rFonts w:ascii="Verdana" w:eastAsia="Times New Roman" w:hAnsi="Verdana" w:cs="Times New Roman"/>
          <w:sz w:val="18"/>
          <w:szCs w:val="18"/>
        </w:rPr>
        <w:t xml:space="preserve">Аттестация с целью установления соответствия занимаемой должности для педагогических  работников </w:t>
      </w:r>
      <w:r w:rsidRPr="000C36C3">
        <w:rPr>
          <w:rFonts w:ascii="Verdana" w:eastAsia="Times New Roman" w:hAnsi="Verdana" w:cs="Times New Roman"/>
          <w:b/>
          <w:bCs/>
          <w:sz w:val="18"/>
        </w:rPr>
        <w:t>является обязательной</w:t>
      </w:r>
      <w:r w:rsidRPr="000C36C3">
        <w:rPr>
          <w:rFonts w:ascii="Verdana" w:eastAsia="Times New Roman" w:hAnsi="Verdana" w:cs="Times New Roman"/>
          <w:sz w:val="18"/>
          <w:szCs w:val="18"/>
        </w:rPr>
        <w:t>, если они не имеют  квалификационной категории, либо не подлежат  аттестации в соответствии с пунктом 18 Порядка аттестации педагогических работников.</w:t>
      </w:r>
    </w:p>
    <w:p w:rsidR="007B7380" w:rsidRPr="000C36C3" w:rsidRDefault="007B7380" w:rsidP="000C36C3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b/>
          <w:bCs/>
          <w:sz w:val="18"/>
        </w:rPr>
        <w:t>Отказ</w:t>
      </w:r>
      <w:r w:rsidRPr="000C36C3">
        <w:rPr>
          <w:rFonts w:ascii="Verdana" w:eastAsia="Times New Roman" w:hAnsi="Verdana" w:cs="Times New Roman"/>
          <w:sz w:val="18"/>
        </w:rPr>
        <w:t> </w:t>
      </w:r>
      <w:r w:rsidRPr="000C36C3">
        <w:rPr>
          <w:rFonts w:ascii="Verdana" w:eastAsia="Times New Roman" w:hAnsi="Verdana" w:cs="Times New Roman"/>
          <w:sz w:val="18"/>
          <w:szCs w:val="18"/>
        </w:rPr>
        <w:t>работника от прохождения указанной аттестации относится к</w:t>
      </w:r>
      <w:r w:rsidRPr="000C36C3">
        <w:rPr>
          <w:rFonts w:ascii="Verdana" w:eastAsia="Times New Roman" w:hAnsi="Verdana" w:cs="Times New Roman"/>
          <w:sz w:val="18"/>
        </w:rPr>
        <w:t> </w:t>
      </w:r>
      <w:r w:rsidRPr="000C36C3">
        <w:rPr>
          <w:rFonts w:ascii="Verdana" w:eastAsia="Times New Roman" w:hAnsi="Verdana" w:cs="Times New Roman"/>
          <w:b/>
          <w:bCs/>
          <w:sz w:val="18"/>
        </w:rPr>
        <w:t>нарушению трудовой дисциплины</w:t>
      </w:r>
      <w:r w:rsidRPr="000C36C3">
        <w:rPr>
          <w:rFonts w:ascii="Verdana" w:eastAsia="Times New Roman" w:hAnsi="Verdana" w:cs="Times New Roman"/>
          <w:sz w:val="18"/>
          <w:szCs w:val="18"/>
        </w:rPr>
        <w:t>.</w:t>
      </w:r>
      <w:r w:rsidRPr="000C36C3">
        <w:rPr>
          <w:rFonts w:ascii="Verdana" w:eastAsia="Times New Roman" w:hAnsi="Verdana" w:cs="Times New Roman"/>
          <w:sz w:val="18"/>
        </w:rPr>
        <w:t> </w:t>
      </w:r>
    </w:p>
    <w:p w:rsidR="007B7380" w:rsidRPr="000C36C3" w:rsidRDefault="007B7380" w:rsidP="000C36C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b/>
          <w:bCs/>
          <w:sz w:val="18"/>
        </w:rPr>
        <w:t>Аттестации не подлежат</w:t>
      </w:r>
      <w:r w:rsidRPr="000C36C3">
        <w:rPr>
          <w:rFonts w:ascii="Verdana" w:eastAsia="Times New Roman" w:hAnsi="Verdana" w:cs="Times New Roman"/>
          <w:sz w:val="18"/>
          <w:szCs w:val="18"/>
        </w:rPr>
        <w:t>:</w:t>
      </w:r>
    </w:p>
    <w:p w:rsidR="007B7380" w:rsidRPr="000C36C3" w:rsidRDefault="007B7380" w:rsidP="000C36C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t>педагогические работники, проработавшие в занимаемой должности менее двух лет;</w:t>
      </w:r>
      <w:r w:rsidRPr="000C36C3">
        <w:rPr>
          <w:rFonts w:ascii="Verdana" w:eastAsia="Times New Roman" w:hAnsi="Verdana" w:cs="Times New Roman"/>
          <w:sz w:val="18"/>
        </w:rPr>
        <w:t> </w:t>
      </w:r>
      <w:r w:rsidRPr="000C36C3">
        <w:rPr>
          <w:rFonts w:ascii="Verdana" w:eastAsia="Times New Roman" w:hAnsi="Verdana" w:cs="Times New Roman"/>
          <w:sz w:val="18"/>
          <w:szCs w:val="18"/>
        </w:rPr>
        <w:br/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</w:t>
      </w:r>
    </w:p>
    <w:p w:rsidR="007B7380" w:rsidRPr="000C36C3" w:rsidRDefault="007B7380" w:rsidP="000C36C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t>Аттестация указанных работников возможна не ранее чем через два года после их выхода из указанных отпусков</w:t>
      </w:r>
    </w:p>
    <w:p w:rsidR="007B7380" w:rsidRPr="000C36C3" w:rsidRDefault="007B7380" w:rsidP="000C36C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br/>
      </w:r>
      <w:r w:rsidRPr="000C36C3">
        <w:rPr>
          <w:rFonts w:ascii="Verdana" w:eastAsia="Times New Roman" w:hAnsi="Verdana" w:cs="Times New Roman"/>
          <w:b/>
          <w:bCs/>
          <w:sz w:val="18"/>
        </w:rPr>
        <w:t>Формы аттестации с целью подтверждения соответствия педагогических работников занимаемым должностям</w:t>
      </w:r>
    </w:p>
    <w:p w:rsidR="007B7380" w:rsidRPr="000C36C3" w:rsidRDefault="007B7380" w:rsidP="000C36C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t>Квалификационные испытани</w:t>
      </w:r>
      <w:proofErr w:type="gramStart"/>
      <w:r w:rsidRPr="000C36C3">
        <w:rPr>
          <w:rFonts w:ascii="Verdana" w:eastAsia="Times New Roman" w:hAnsi="Verdana" w:cs="Times New Roman"/>
          <w:sz w:val="18"/>
          <w:szCs w:val="18"/>
        </w:rPr>
        <w:t>я(</w:t>
      </w:r>
      <w:proofErr w:type="gramEnd"/>
      <w:r w:rsidRPr="000C36C3">
        <w:rPr>
          <w:rFonts w:ascii="Verdana" w:eastAsia="Times New Roman" w:hAnsi="Verdana" w:cs="Times New Roman"/>
          <w:sz w:val="18"/>
          <w:szCs w:val="18"/>
        </w:rPr>
        <w:t>в ЦКИ)</w:t>
      </w:r>
    </w:p>
    <w:p w:rsidR="007B7380" w:rsidRPr="000C36C3" w:rsidRDefault="007B7380" w:rsidP="000C36C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t>Тестирование.</w:t>
      </w:r>
    </w:p>
    <w:p w:rsidR="007B7380" w:rsidRPr="000C36C3" w:rsidRDefault="007B7380" w:rsidP="000C36C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t>Билеты.</w:t>
      </w:r>
    </w:p>
    <w:p w:rsidR="007B7380" w:rsidRPr="000C36C3" w:rsidRDefault="007B7380" w:rsidP="000C36C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t>Образовательный проект.</w:t>
      </w:r>
    </w:p>
    <w:p w:rsidR="007B7380" w:rsidRPr="000C36C3" w:rsidRDefault="007B7380" w:rsidP="000C36C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t>Рабочая программа.</w:t>
      </w:r>
    </w:p>
    <w:p w:rsidR="007B7380" w:rsidRPr="000C36C3" w:rsidRDefault="007B7380" w:rsidP="000C36C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t>Конспект урока.</w:t>
      </w:r>
    </w:p>
    <w:p w:rsidR="007B7380" w:rsidRPr="000C36C3" w:rsidRDefault="007B7380" w:rsidP="000C36C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t>Творческая (исследовательская) работа.</w:t>
      </w:r>
    </w:p>
    <w:p w:rsidR="007B7380" w:rsidRPr="000C36C3" w:rsidRDefault="007B7380" w:rsidP="000C36C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t>Модель деятельности по одному из актуальных направлений развития образования.</w:t>
      </w:r>
    </w:p>
    <w:p w:rsidR="007B7380" w:rsidRPr="000C36C3" w:rsidRDefault="007B7380" w:rsidP="000C36C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t>Учебно-методический комплект.</w:t>
      </w:r>
    </w:p>
    <w:p w:rsidR="007B7380" w:rsidRPr="000C36C3" w:rsidRDefault="007B7380" w:rsidP="000C36C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t>Собеседование по проблемам и приоритетным направлениям развития образования.</w:t>
      </w:r>
    </w:p>
    <w:p w:rsidR="007B7380" w:rsidRPr="000C36C3" w:rsidRDefault="007B7380" w:rsidP="000C36C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t>Собеседование в форме анализа проблемной психолого-педагогической ситуации.</w:t>
      </w:r>
    </w:p>
    <w:p w:rsidR="007B7380" w:rsidRPr="000C36C3" w:rsidRDefault="007B7380" w:rsidP="000C36C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t>Групповая дискуссия по актуальным проблемам развития образования.</w:t>
      </w:r>
    </w:p>
    <w:p w:rsidR="007B7380" w:rsidRPr="000C36C3" w:rsidRDefault="007B7380" w:rsidP="000C36C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sz w:val="18"/>
          <w:szCs w:val="18"/>
        </w:rPr>
      </w:pPr>
      <w:r w:rsidRPr="000C36C3">
        <w:rPr>
          <w:rFonts w:ascii="Verdana" w:eastAsia="Times New Roman" w:hAnsi="Verdana" w:cs="Times New Roman"/>
          <w:sz w:val="18"/>
          <w:szCs w:val="18"/>
        </w:rPr>
        <w:t>Деловая игра</w:t>
      </w:r>
    </w:p>
    <w:p w:rsidR="00C33207" w:rsidRPr="000C36C3" w:rsidRDefault="00C33207" w:rsidP="000C36C3"/>
    <w:sectPr w:rsidR="00C33207" w:rsidRPr="000C36C3" w:rsidSect="007B73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3051"/>
    <w:multiLevelType w:val="multilevel"/>
    <w:tmpl w:val="14DA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7380"/>
    <w:rsid w:val="000C36C3"/>
    <w:rsid w:val="005B230E"/>
    <w:rsid w:val="007B7380"/>
    <w:rsid w:val="00AE3971"/>
    <w:rsid w:val="00B50B03"/>
    <w:rsid w:val="00C3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0E"/>
  </w:style>
  <w:style w:type="paragraph" w:styleId="2">
    <w:name w:val="heading 2"/>
    <w:basedOn w:val="a"/>
    <w:link w:val="20"/>
    <w:uiPriority w:val="9"/>
    <w:qFormat/>
    <w:rsid w:val="007B7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3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a0"/>
    <w:rsid w:val="007B7380"/>
  </w:style>
  <w:style w:type="character" w:styleId="a3">
    <w:name w:val="Hyperlink"/>
    <w:basedOn w:val="a0"/>
    <w:uiPriority w:val="99"/>
    <w:semiHidden/>
    <w:unhideWhenUsed/>
    <w:rsid w:val="007B73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7380"/>
    <w:rPr>
      <w:b/>
      <w:bCs/>
    </w:rPr>
  </w:style>
  <w:style w:type="character" w:customStyle="1" w:styleId="apple-converted-space">
    <w:name w:val="apple-converted-space"/>
    <w:basedOn w:val="a0"/>
    <w:rsid w:val="007B7380"/>
  </w:style>
  <w:style w:type="paragraph" w:styleId="a6">
    <w:name w:val="List Paragraph"/>
    <w:basedOn w:val="a"/>
    <w:uiPriority w:val="34"/>
    <w:qFormat/>
    <w:rsid w:val="007B7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>Гимназия 45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pc213v</dc:creator>
  <cp:keywords/>
  <dc:description/>
  <cp:lastModifiedBy>pc213v</cp:lastModifiedBy>
  <cp:revision>2</cp:revision>
  <dcterms:created xsi:type="dcterms:W3CDTF">2014-10-11T08:00:00Z</dcterms:created>
  <dcterms:modified xsi:type="dcterms:W3CDTF">2014-10-11T08:00:00Z</dcterms:modified>
</cp:coreProperties>
</file>