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A4" w:rsidRPr="00D36E9D" w:rsidRDefault="00E471A4" w:rsidP="00D36E9D">
      <w:pPr>
        <w:spacing w:before="48" w:after="48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</w:pPr>
      <w:r w:rsidRPr="00D36E9D">
        <w:rPr>
          <w:rFonts w:ascii="Arial" w:eastAsia="Times New Roman" w:hAnsi="Arial" w:cs="Arial"/>
          <w:b/>
          <w:bCs/>
          <w:color w:val="000000" w:themeColor="text1"/>
          <w:sz w:val="27"/>
        </w:rPr>
        <w:t> </w:t>
      </w:r>
      <w:hyperlink r:id="rId5" w:history="1">
        <w:r w:rsidRPr="00D36E9D">
          <w:rPr>
            <w:rFonts w:ascii="Arial" w:eastAsia="Times New Roman" w:hAnsi="Arial" w:cs="Arial"/>
            <w:b/>
            <w:bCs/>
            <w:color w:val="000000" w:themeColor="text1"/>
            <w:sz w:val="27"/>
          </w:rPr>
          <w:t>Аттестация на первую и высшую квалификационные категории</w:t>
        </w:r>
      </w:hyperlink>
    </w:p>
    <w:p w:rsidR="00E471A4" w:rsidRPr="00E471A4" w:rsidRDefault="00E471A4" w:rsidP="00D36E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5363C"/>
          <w:sz w:val="18"/>
          <w:szCs w:val="18"/>
        </w:rPr>
      </w:pPr>
      <w:r w:rsidRPr="00E471A4">
        <w:rPr>
          <w:rFonts w:ascii="Verdana" w:eastAsia="Times New Roman" w:hAnsi="Verdana" w:cs="Times New Roman"/>
          <w:color w:val="15363C"/>
          <w:sz w:val="18"/>
          <w:szCs w:val="18"/>
        </w:rPr>
        <w:t>Проводится на основании заявления работника</w:t>
      </w:r>
    </w:p>
    <w:p w:rsidR="00E471A4" w:rsidRPr="00E471A4" w:rsidRDefault="00E471A4" w:rsidP="00D36E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5363C"/>
          <w:sz w:val="18"/>
          <w:szCs w:val="18"/>
        </w:rPr>
      </w:pPr>
      <w:r w:rsidRPr="00E471A4">
        <w:rPr>
          <w:rFonts w:ascii="Verdana" w:eastAsia="Times New Roman" w:hAnsi="Verdana" w:cs="Times New Roman"/>
          <w:b/>
          <w:bCs/>
          <w:color w:val="15363C"/>
          <w:sz w:val="18"/>
        </w:rPr>
        <w:t>Оформление заявления на аттестацию</w:t>
      </w:r>
    </w:p>
    <w:p w:rsidR="00E471A4" w:rsidRPr="00E471A4" w:rsidRDefault="00E471A4" w:rsidP="00D36E9D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192108"/>
          <w:sz w:val="18"/>
          <w:szCs w:val="18"/>
        </w:rPr>
      </w:pPr>
      <w:r w:rsidRPr="00E471A4">
        <w:rPr>
          <w:rFonts w:ascii="Verdana" w:eastAsia="Times New Roman" w:hAnsi="Verdana" w:cs="Times New Roman"/>
          <w:color w:val="192108"/>
          <w:sz w:val="18"/>
          <w:szCs w:val="18"/>
        </w:rPr>
        <w:t xml:space="preserve">В течение всего года </w:t>
      </w:r>
    </w:p>
    <w:p w:rsidR="00E471A4" w:rsidRPr="00E471A4" w:rsidRDefault="00E471A4" w:rsidP="00D36E9D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192108"/>
          <w:sz w:val="18"/>
          <w:szCs w:val="18"/>
        </w:rPr>
      </w:pPr>
      <w:r w:rsidRPr="00E471A4">
        <w:rPr>
          <w:rFonts w:ascii="Verdana" w:eastAsia="Times New Roman" w:hAnsi="Verdana" w:cs="Times New Roman"/>
          <w:color w:val="192108"/>
          <w:sz w:val="18"/>
          <w:szCs w:val="18"/>
        </w:rPr>
        <w:t xml:space="preserve">Не позднее 3х месяцев до окончания срока действующей аттестации или проведения КИ </w:t>
      </w:r>
      <w:proofErr w:type="gramStart"/>
      <w:r w:rsidRPr="00E471A4">
        <w:rPr>
          <w:rFonts w:ascii="Verdana" w:eastAsia="Times New Roman" w:hAnsi="Verdana" w:cs="Times New Roman"/>
          <w:color w:val="192108"/>
          <w:sz w:val="18"/>
          <w:szCs w:val="18"/>
        </w:rPr>
        <w:t xml:space="preserve">( </w:t>
      </w:r>
      <w:proofErr w:type="gramEnd"/>
      <w:r w:rsidRPr="00E471A4">
        <w:rPr>
          <w:rFonts w:ascii="Verdana" w:eastAsia="Times New Roman" w:hAnsi="Verdana" w:cs="Times New Roman"/>
          <w:color w:val="192108"/>
          <w:sz w:val="18"/>
          <w:szCs w:val="18"/>
        </w:rPr>
        <w:t>1 месяц – рассмотрение заявления, 2 месяца – экспертиза и принятие решения)</w:t>
      </w:r>
    </w:p>
    <w:p w:rsidR="00E471A4" w:rsidRPr="00E471A4" w:rsidRDefault="00E471A4" w:rsidP="00D36E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5363C"/>
          <w:sz w:val="18"/>
          <w:szCs w:val="18"/>
        </w:rPr>
      </w:pPr>
      <w:r w:rsidRPr="00E471A4">
        <w:rPr>
          <w:rFonts w:ascii="Verdana" w:eastAsia="Times New Roman" w:hAnsi="Verdana" w:cs="Times New Roman"/>
          <w:b/>
          <w:bCs/>
          <w:color w:val="15363C"/>
          <w:sz w:val="18"/>
        </w:rPr>
        <w:t>Для аттестации на первую кв.к.</w:t>
      </w:r>
      <w:r w:rsidRPr="00E471A4">
        <w:rPr>
          <w:rFonts w:ascii="Verdana" w:eastAsia="Times New Roman" w:hAnsi="Verdana" w:cs="Times New Roman"/>
          <w:color w:val="15363C"/>
          <w:sz w:val="18"/>
          <w:szCs w:val="18"/>
        </w:rPr>
        <w:br/>
        <w:t>Нет ограничений по стажу, наличию или отсутствию кв. категории</w:t>
      </w:r>
    </w:p>
    <w:p w:rsidR="00E471A4" w:rsidRPr="00E471A4" w:rsidRDefault="00E471A4" w:rsidP="00D36E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5363C"/>
          <w:sz w:val="18"/>
          <w:szCs w:val="18"/>
        </w:rPr>
      </w:pPr>
      <w:r w:rsidRPr="00E471A4">
        <w:rPr>
          <w:rFonts w:ascii="Verdana" w:eastAsia="Times New Roman" w:hAnsi="Verdana" w:cs="Times New Roman"/>
          <w:b/>
          <w:bCs/>
          <w:color w:val="15363C"/>
          <w:sz w:val="18"/>
        </w:rPr>
        <w:t xml:space="preserve">Для аттестации на </w:t>
      </w:r>
      <w:proofErr w:type="gramStart"/>
      <w:r w:rsidRPr="00E471A4">
        <w:rPr>
          <w:rFonts w:ascii="Verdana" w:eastAsia="Times New Roman" w:hAnsi="Verdana" w:cs="Times New Roman"/>
          <w:b/>
          <w:bCs/>
          <w:color w:val="15363C"/>
          <w:sz w:val="18"/>
        </w:rPr>
        <w:t>высшую</w:t>
      </w:r>
      <w:proofErr w:type="gramEnd"/>
      <w:r w:rsidRPr="00E471A4">
        <w:rPr>
          <w:rFonts w:ascii="Verdana" w:eastAsia="Times New Roman" w:hAnsi="Verdana" w:cs="Times New Roman"/>
          <w:b/>
          <w:bCs/>
          <w:color w:val="15363C"/>
          <w:sz w:val="18"/>
        </w:rPr>
        <w:t xml:space="preserve"> кв.к.</w:t>
      </w:r>
      <w:r w:rsidRPr="00E471A4">
        <w:rPr>
          <w:rFonts w:ascii="Verdana" w:eastAsia="Times New Roman" w:hAnsi="Verdana" w:cs="Times New Roman"/>
          <w:color w:val="15363C"/>
          <w:sz w:val="18"/>
          <w:szCs w:val="18"/>
        </w:rPr>
        <w:br/>
        <w:t>Обязательно наличие на момент аттестации первой категории  не менее 2-х лет</w:t>
      </w:r>
    </w:p>
    <w:p w:rsidR="00E471A4" w:rsidRPr="00E471A4" w:rsidRDefault="00E471A4" w:rsidP="00D36E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5363C"/>
          <w:sz w:val="18"/>
          <w:szCs w:val="18"/>
        </w:rPr>
      </w:pPr>
      <w:r w:rsidRPr="00E471A4">
        <w:rPr>
          <w:rFonts w:ascii="Verdana" w:eastAsia="Times New Roman" w:hAnsi="Verdana" w:cs="Times New Roman"/>
          <w:b/>
          <w:bCs/>
          <w:color w:val="15363C"/>
          <w:sz w:val="18"/>
        </w:rPr>
        <w:t>Формы аттестации</w:t>
      </w:r>
      <w:r w:rsidRPr="00E471A4">
        <w:rPr>
          <w:rFonts w:ascii="Verdana" w:eastAsia="Times New Roman" w:hAnsi="Verdana" w:cs="Times New Roman"/>
          <w:color w:val="15363C"/>
          <w:sz w:val="18"/>
        </w:rPr>
        <w:t> </w:t>
      </w:r>
      <w:r w:rsidRPr="00E471A4">
        <w:rPr>
          <w:rFonts w:ascii="Verdana" w:eastAsia="Times New Roman" w:hAnsi="Verdana" w:cs="Times New Roman"/>
          <w:color w:val="15363C"/>
          <w:sz w:val="18"/>
          <w:szCs w:val="18"/>
        </w:rPr>
        <w:t xml:space="preserve">с целью установления соответствия уровня квалификации </w:t>
      </w:r>
      <w:proofErr w:type="gramStart"/>
      <w:r w:rsidRPr="00E471A4">
        <w:rPr>
          <w:rFonts w:ascii="Verdana" w:eastAsia="Times New Roman" w:hAnsi="Verdana" w:cs="Times New Roman"/>
          <w:color w:val="15363C"/>
          <w:sz w:val="18"/>
          <w:szCs w:val="18"/>
        </w:rPr>
        <w:t>ПР</w:t>
      </w:r>
      <w:proofErr w:type="gramEnd"/>
      <w:r w:rsidRPr="00E471A4">
        <w:rPr>
          <w:rFonts w:ascii="Verdana" w:eastAsia="Times New Roman" w:hAnsi="Verdana" w:cs="Times New Roman"/>
          <w:color w:val="15363C"/>
          <w:sz w:val="18"/>
          <w:szCs w:val="18"/>
        </w:rPr>
        <w:t xml:space="preserve"> требованиям, предъявляемым к первой или высшей квалификационным  категориям</w:t>
      </w:r>
    </w:p>
    <w:p w:rsidR="00532D5B" w:rsidRPr="00E471A4" w:rsidRDefault="00532D5B" w:rsidP="00D36E9D">
      <w:pPr>
        <w:rPr>
          <w:color w:val="FFFFFF" w:themeColor="background1"/>
        </w:rPr>
      </w:pPr>
    </w:p>
    <w:sectPr w:rsidR="00532D5B" w:rsidRPr="00E471A4" w:rsidSect="0059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A71D4"/>
    <w:multiLevelType w:val="multilevel"/>
    <w:tmpl w:val="5AE6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47B90"/>
    <w:multiLevelType w:val="multilevel"/>
    <w:tmpl w:val="C470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471A4"/>
    <w:rsid w:val="00385478"/>
    <w:rsid w:val="00413F00"/>
    <w:rsid w:val="00532D5B"/>
    <w:rsid w:val="0059601D"/>
    <w:rsid w:val="006051DE"/>
    <w:rsid w:val="00A5418A"/>
    <w:rsid w:val="00D36E9D"/>
    <w:rsid w:val="00E4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1D"/>
  </w:style>
  <w:style w:type="paragraph" w:styleId="2">
    <w:name w:val="heading 2"/>
    <w:basedOn w:val="a"/>
    <w:link w:val="20"/>
    <w:uiPriority w:val="9"/>
    <w:qFormat/>
    <w:rsid w:val="00E47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71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E471A4"/>
  </w:style>
  <w:style w:type="character" w:customStyle="1" w:styleId="art-postheader">
    <w:name w:val="art-postheader"/>
    <w:basedOn w:val="a0"/>
    <w:rsid w:val="00E471A4"/>
  </w:style>
  <w:style w:type="character" w:styleId="a3">
    <w:name w:val="Hyperlink"/>
    <w:basedOn w:val="a0"/>
    <w:uiPriority w:val="99"/>
    <w:semiHidden/>
    <w:unhideWhenUsed/>
    <w:rsid w:val="00E471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471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kb-school146.ru/index.php?option=com_content&amp;view=article&amp;id=318:2012-02-20-07-57-42&amp;catid=59:attestpedogogs&amp;Itemid=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>Гимназия 45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pc213v</dc:creator>
  <cp:keywords/>
  <dc:description/>
  <cp:lastModifiedBy>pc213v</cp:lastModifiedBy>
  <cp:revision>3</cp:revision>
  <dcterms:created xsi:type="dcterms:W3CDTF">2014-10-11T07:59:00Z</dcterms:created>
  <dcterms:modified xsi:type="dcterms:W3CDTF">2014-10-13T08:46:00Z</dcterms:modified>
</cp:coreProperties>
</file>