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02760B" w:rsidTr="0002760B">
        <w:tc>
          <w:tcPr>
            <w:tcW w:w="5103" w:type="dxa"/>
            <w:hideMark/>
          </w:tcPr>
          <w:p w:rsidR="0002760B" w:rsidRDefault="0002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декабря 2012 года</w:t>
            </w:r>
          </w:p>
        </w:tc>
        <w:tc>
          <w:tcPr>
            <w:tcW w:w="5103" w:type="dxa"/>
            <w:hideMark/>
          </w:tcPr>
          <w:p w:rsidR="0002760B" w:rsidRDefault="000276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 273-ФЗ</w:t>
            </w:r>
          </w:p>
        </w:tc>
      </w:tr>
    </w:tbl>
    <w:p w:rsidR="0002760B" w:rsidRDefault="0002760B" w:rsidP="0002760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РОССИЙСКАЯ ФЕДЕРАЦИЯ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ФЕДЕРАЛЬНЫЙ ЗАКОН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 ОБРАЗОВАНИИ В РОССИЙСКОЙ ФЕДЕРАЦИИ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28. Компетенция, права, обязанности и ответственность образовательной организации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</w:t>
      </w:r>
      <w:hyperlink r:id="rId5" w:history="1">
        <w:r>
          <w:rPr>
            <w:rStyle w:val="a4"/>
            <w:rFonts w:ascii="Times New Roman" w:hAnsi="Times New Roman"/>
            <w:b/>
            <w:sz w:val="24"/>
            <w:szCs w:val="24"/>
          </w:rPr>
          <w:t>порядке</w:t>
        </w:r>
      </w:hyperlink>
      <w:r>
        <w:rPr>
          <w:rFonts w:ascii="Times New Roman" w:hAnsi="Times New Roman"/>
          <w:b/>
          <w:sz w:val="24"/>
          <w:szCs w:val="24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41. Охрана здоровья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b/>
          <w:sz w:val="24"/>
          <w:szCs w:val="24"/>
        </w:rPr>
        <w:t>Охрана здоровья обучающихся включает в себя:</w:t>
      </w:r>
      <w:proofErr w:type="gramEnd"/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оказание первичной медико-санитарной помощи в порядке, установленном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в сфере охраны здоровья;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организацию 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определение оптимальной учебной,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прохождение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периодических медицинских осмотров и диспансеризации;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rPr>
          <w:rFonts w:ascii="Times New Roman" w:hAnsi="Times New Roman"/>
          <w:b/>
          <w:sz w:val="24"/>
          <w:szCs w:val="24"/>
        </w:rPr>
        <w:t>прекурсоров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аналогов и других одурманивающих веществ;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профилактику несчастных случаев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проведение санитарно-противоэпидемических и профилактических мероприятий.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Организацию оказания первичной медико-санитарной помощи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текущий контроль за состоянием здоровья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соблюдение государственных санитарно-эпидемиологических правил и 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</w:rPr>
          <w:t>нормативов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2760B" w:rsidRDefault="0002760B" w:rsidP="0002760B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 Министерства образования и науки Российской Федерации от 16.06.2014 г. N 658 г. Москва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прилагаемый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02760B" w:rsidRDefault="0002760B" w:rsidP="0002760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Для проведения тестирования руководитель образовательной организации, проводящей тестирование:</w:t>
      </w:r>
    </w:p>
    <w:p w:rsidR="0002760B" w:rsidRDefault="0002760B" w:rsidP="000276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02760B" w:rsidRDefault="0002760B" w:rsidP="000276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02760B" w:rsidRDefault="0002760B" w:rsidP="000276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02760B" w:rsidRDefault="0002760B" w:rsidP="000276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Утверждает расписание тестирования по классам (группам) и кабинетам (аудиториям);</w:t>
      </w:r>
    </w:p>
    <w:p w:rsidR="0002760B" w:rsidRDefault="0002760B" w:rsidP="0002760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02760B" w:rsidRDefault="0002760B" w:rsidP="0002760B">
      <w:pPr>
        <w:pStyle w:val="a3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Орган исполнительной власти субъектов Российской Федерации,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осуществляющим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государственное управление в сфере образования</w:t>
      </w:r>
    </w:p>
    <w:p w:rsidR="0002760B" w:rsidRDefault="0002760B" w:rsidP="000276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формирует  календарный план проведения тестирования для расположенных на их территории образовательных организаций;</w:t>
      </w:r>
    </w:p>
    <w:p w:rsidR="0002760B" w:rsidRDefault="0002760B" w:rsidP="000276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организует взаимодействие с образовательными организациями, проводящими тестирование, по приему результатов тестирования;</w:t>
      </w:r>
    </w:p>
    <w:p w:rsidR="0002760B" w:rsidRDefault="0002760B" w:rsidP="000276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 места хранения результатов тестирования, соблюдает  конфиденциальность при их хранении и использовании;</w:t>
      </w:r>
    </w:p>
    <w:p w:rsidR="0002760B" w:rsidRDefault="0002760B" w:rsidP="000276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выполняет обработку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е;</w:t>
      </w:r>
    </w:p>
    <w:p w:rsidR="0002760B" w:rsidRDefault="0002760B" w:rsidP="000276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составляет акт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</w:t>
      </w:r>
    </w:p>
    <w:p w:rsidR="0002760B" w:rsidRDefault="0002760B" w:rsidP="000276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осуществляет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наркотических средств и психотропных.</w:t>
      </w:r>
    </w:p>
    <w:p w:rsidR="0002760B" w:rsidRDefault="0002760B" w:rsidP="0002760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Руководитель организации </w:t>
      </w:r>
    </w:p>
    <w:p w:rsidR="0002760B" w:rsidRDefault="0002760B" w:rsidP="0002760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обязан в трехдневный срок с момента проведения тестирования направить  акт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тестирование;</w:t>
      </w:r>
    </w:p>
    <w:p w:rsidR="0002760B" w:rsidRDefault="0002760B" w:rsidP="0002760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02760B" w:rsidRDefault="0002760B" w:rsidP="0002760B">
      <w:pPr>
        <w:pStyle w:val="a3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Члены Комиссии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02760B" w:rsidRDefault="0002760B" w:rsidP="0002760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перед началом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тестирования проводят инструктаж обучающихся, участвующих в тестировании, в том числе информируют об условиях тестирования и его продолжительности;</w:t>
      </w:r>
    </w:p>
    <w:p w:rsidR="0002760B" w:rsidRDefault="0002760B" w:rsidP="0002760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завершению тестирования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лет),</w:t>
      </w:r>
    </w:p>
    <w:p w:rsidR="0002760B" w:rsidRDefault="0002760B" w:rsidP="0002760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упаковывают  результаты тестирования в пакеты.</w:t>
      </w:r>
    </w:p>
    <w:p w:rsidR="0002760B" w:rsidRDefault="0002760B" w:rsidP="0002760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Каждый обучающийся, участвующий в тестировании</w:t>
      </w:r>
    </w:p>
    <w:p w:rsidR="0002760B" w:rsidRDefault="0002760B" w:rsidP="0002760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имеет право в любое время отказаться от тестирования, поставив об этом в известность члена 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02760B" w:rsidRDefault="0002760B" w:rsidP="0002760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имеет  права свободно общаться с другими обучающимися, участвующими в тестировании, </w:t>
      </w:r>
    </w:p>
    <w:p w:rsidR="0002760B" w:rsidRDefault="0002760B" w:rsidP="0002760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перемещаться  по аудитории.</w:t>
      </w:r>
    </w:p>
    <w:p w:rsidR="0002760B" w:rsidRDefault="0002760B" w:rsidP="0002760B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При проведении тестирования </w:t>
      </w:r>
    </w:p>
    <w:p w:rsidR="0002760B" w:rsidRDefault="0002760B" w:rsidP="0002760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каждой аудитории присутствует член Комиссии,</w:t>
      </w:r>
    </w:p>
    <w:p w:rsidR="0002760B" w:rsidRDefault="0002760B" w:rsidP="0002760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образовательными организациями, проводящими тестирование, по приему результатов тестирования;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02760B" w:rsidRDefault="0002760B" w:rsidP="0002760B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  <w:proofErr w:type="gramEnd"/>
    </w:p>
    <w:p w:rsidR="0002760B" w:rsidRDefault="0002760B" w:rsidP="00027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sectPr w:rsidR="0002760B" w:rsidSect="000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455"/>
    <w:multiLevelType w:val="hybridMultilevel"/>
    <w:tmpl w:val="6DCE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F3AA4"/>
    <w:multiLevelType w:val="hybridMultilevel"/>
    <w:tmpl w:val="A902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71B14"/>
    <w:multiLevelType w:val="hybridMultilevel"/>
    <w:tmpl w:val="1404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33CC9"/>
    <w:multiLevelType w:val="hybridMultilevel"/>
    <w:tmpl w:val="2590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54D38"/>
    <w:multiLevelType w:val="hybridMultilevel"/>
    <w:tmpl w:val="21203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17344"/>
    <w:multiLevelType w:val="hybridMultilevel"/>
    <w:tmpl w:val="5BD8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2760B"/>
    <w:rsid w:val="00003C04"/>
    <w:rsid w:val="0002760B"/>
    <w:rsid w:val="00273ADC"/>
    <w:rsid w:val="003A3112"/>
    <w:rsid w:val="00406CEA"/>
    <w:rsid w:val="004A0F3C"/>
    <w:rsid w:val="007863B3"/>
    <w:rsid w:val="007E36FC"/>
    <w:rsid w:val="008C4D42"/>
    <w:rsid w:val="00977CC4"/>
    <w:rsid w:val="00A10104"/>
    <w:rsid w:val="00AD387B"/>
    <w:rsid w:val="00AE25C6"/>
    <w:rsid w:val="00DD0D04"/>
    <w:rsid w:val="00F139BB"/>
    <w:rsid w:val="00F85F13"/>
    <w:rsid w:val="00F9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6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276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27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483D437AE262CAC1A422DECFC435FCF81426EC6FB655C36FA3F9B8EAs8x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483D437AE262CAC1A422DECFC435FCF8162CEA6FBF55C36FA3F9B8EA8A4DF894B78439112A8953sBx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483D437AE262CAC1A422DECFC435FCF8162CEA6FBF55C36FA3F9B8EA8A4DF894B78439112A8E5DsBxBH" TargetMode="External"/><Relationship Id="rId5" Type="http://schemas.openxmlformats.org/officeDocument/2006/relationships/hyperlink" Target="consultantplus://offline/ref=BBD62FB43731905230E460FEBEC47373ED99877596C84F91CDD494C28D6E2FEE971C6BBE57026C4Ar8w8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dcterms:created xsi:type="dcterms:W3CDTF">2015-04-02T11:09:00Z</dcterms:created>
  <dcterms:modified xsi:type="dcterms:W3CDTF">2015-04-02T11:15:00Z</dcterms:modified>
</cp:coreProperties>
</file>