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00" w:rsidRPr="00E26B00" w:rsidRDefault="00E26B00" w:rsidP="00E26B00">
      <w:pPr>
        <w:shd w:val="clear" w:color="auto" w:fill="FFFFFF"/>
        <w:spacing w:after="0" w:line="525" w:lineRule="atLeast"/>
        <w:outlineLvl w:val="2"/>
        <w:rPr>
          <w:rFonts w:ascii="Arial" w:eastAsia="Times New Roman" w:hAnsi="Arial" w:cs="Arial"/>
          <w:color w:val="037FD2"/>
          <w:sz w:val="45"/>
          <w:szCs w:val="45"/>
          <w:lang w:val="en" w:eastAsia="ru-RU"/>
        </w:rPr>
      </w:pPr>
      <w:r w:rsidRPr="00E26B00">
        <w:rPr>
          <w:rFonts w:ascii="Arial" w:eastAsia="Times New Roman" w:hAnsi="Arial" w:cs="Arial"/>
          <w:color w:val="037FD2"/>
          <w:sz w:val="45"/>
          <w:szCs w:val="45"/>
          <w:lang w:val="en" w:eastAsia="ru-RU"/>
        </w:rPr>
        <w:t xml:space="preserve">Дорожные ловушки </w:t>
      </w:r>
    </w:p>
    <w:p w:rsidR="00E26B00" w:rsidRPr="00E26B00" w:rsidRDefault="00E26B00" w:rsidP="00E26B00">
      <w:pPr>
        <w:shd w:val="clear" w:color="auto" w:fill="FFFFFF"/>
        <w:spacing w:after="0" w:line="330" w:lineRule="atLeast"/>
        <w:ind w:firstLine="1077"/>
        <w:jc w:val="both"/>
        <w:textAlignment w:val="top"/>
        <w:rPr>
          <w:rFonts w:ascii="Tahoma" w:eastAsia="Times New Roman" w:hAnsi="Tahoma" w:cs="Tahoma"/>
          <w:color w:val="555555"/>
          <w:sz w:val="21"/>
          <w:szCs w:val="21"/>
          <w:lang w:val="en" w:eastAsia="ru-RU"/>
        </w:rPr>
      </w:pPr>
      <w:r w:rsidRPr="00E26B00">
        <w:rPr>
          <w:rFonts w:ascii="Tahoma" w:eastAsia="Times New Roman" w:hAnsi="Tahoma" w:cs="Tahoma"/>
          <w:color w:val="000000"/>
          <w:sz w:val="21"/>
          <w:szCs w:val="21"/>
          <w:lang w:val="en" w:eastAsia="ru-RU"/>
        </w:rPr>
        <w:t>Многие считают, что несчастье на дорогах – случайность, и уберечься от нее невозможно. Это неверно! 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E26B00" w:rsidRPr="00E26B00" w:rsidRDefault="00E26B00" w:rsidP="00E26B00">
      <w:pPr>
        <w:shd w:val="clear" w:color="auto" w:fill="FFFFFF"/>
        <w:spacing w:after="0" w:line="330" w:lineRule="atLeast"/>
        <w:ind w:firstLine="1077"/>
        <w:jc w:val="both"/>
        <w:textAlignment w:val="top"/>
        <w:rPr>
          <w:rFonts w:ascii="Tahoma" w:eastAsia="Times New Roman" w:hAnsi="Tahoma" w:cs="Tahoma"/>
          <w:color w:val="555555"/>
          <w:sz w:val="21"/>
          <w:szCs w:val="21"/>
          <w:lang w:val="en" w:eastAsia="ru-RU"/>
        </w:rPr>
      </w:pPr>
      <w:r w:rsidRPr="00E26B00">
        <w:rPr>
          <w:rFonts w:ascii="Tahoma" w:eastAsia="Times New Roman" w:hAnsi="Tahoma" w:cs="Tahoma"/>
          <w:color w:val="000000"/>
          <w:sz w:val="21"/>
          <w:szCs w:val="21"/>
          <w:lang w:val="en" w:eastAsia="ru-RU"/>
        </w:rPr>
        <w:t xml:space="preserve">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 </w:t>
      </w:r>
    </w:p>
    <w:p w:rsidR="00E26B00" w:rsidRPr="00E26B00" w:rsidRDefault="00E26B00" w:rsidP="00E26B00">
      <w:pPr>
        <w:shd w:val="clear" w:color="auto" w:fill="FFFFFF"/>
        <w:spacing w:after="0" w:line="330" w:lineRule="atLeast"/>
        <w:ind w:firstLine="1077"/>
        <w:jc w:val="both"/>
        <w:rPr>
          <w:rFonts w:ascii="Tahoma" w:eastAsia="Times New Roman" w:hAnsi="Tahoma" w:cs="Tahoma"/>
          <w:color w:val="555555"/>
          <w:sz w:val="21"/>
          <w:szCs w:val="21"/>
          <w:lang w:val="en" w:eastAsia="ru-RU"/>
        </w:rPr>
      </w:pPr>
      <w:r w:rsidRPr="00E26B00">
        <w:rPr>
          <w:rFonts w:ascii="Tahoma" w:eastAsia="Times New Roman" w:hAnsi="Tahoma" w:cs="Tahoma"/>
          <w:color w:val="555555"/>
          <w:sz w:val="21"/>
          <w:szCs w:val="21"/>
          <w:lang w:val="en" w:eastAsia="ru-RU"/>
        </w:rPr>
        <w:t>В типичную дорожную «ловушку» в конце апреля попала восьмилетняя девочка в городе Серове. Водитель грузового автомобиля «ЗИЛ» сбил ребенка, которая выбежала из-за забора на проезжую часть. Школьница побежала за катившемся мячом, с которым она играла во дворе своего частного дома. С переломом запястья девочка была увезена в больницу.</w:t>
      </w:r>
    </w:p>
    <w:p w:rsidR="00E26B00" w:rsidRPr="00E26B00" w:rsidRDefault="00E26B00" w:rsidP="00E26B00">
      <w:pPr>
        <w:shd w:val="clear" w:color="auto" w:fill="FFFFFF"/>
        <w:spacing w:before="100" w:beforeAutospacing="1" w:after="100" w:afterAutospacing="1" w:line="330" w:lineRule="atLeast"/>
        <w:ind w:firstLine="1080"/>
        <w:jc w:val="both"/>
        <w:textAlignment w:val="top"/>
        <w:rPr>
          <w:rFonts w:ascii="Tahoma" w:eastAsia="Times New Roman" w:hAnsi="Tahoma" w:cs="Tahoma"/>
          <w:color w:val="555555"/>
          <w:sz w:val="21"/>
          <w:szCs w:val="21"/>
          <w:lang w:val="en" w:eastAsia="ru-RU"/>
        </w:rPr>
      </w:pPr>
      <w:r w:rsidRPr="00E26B00">
        <w:rPr>
          <w:rFonts w:ascii="Tahoma" w:eastAsia="Times New Roman" w:hAnsi="Tahoma" w:cs="Tahoma"/>
          <w:color w:val="000000"/>
          <w:sz w:val="21"/>
          <w:szCs w:val="21"/>
          <w:lang w:val="en" w:eastAsia="ru-RU"/>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 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r w:rsidRPr="00E26B00">
        <w:rPr>
          <w:rFonts w:ascii="Verdana" w:eastAsia="Times New Roman" w:hAnsi="Verdana" w:cs="Tahoma"/>
          <w:color w:val="000000"/>
          <w:sz w:val="18"/>
          <w:szCs w:val="18"/>
          <w:lang w:val="en" w:eastAsia="ru-RU"/>
        </w:rPr>
        <w:t xml:space="preserve">                                                                                                    </w:t>
      </w:r>
      <w:r w:rsidRPr="00E26B00">
        <w:rPr>
          <w:rFonts w:ascii="Verdana" w:eastAsia="Times New Roman" w:hAnsi="Verdana" w:cs="Tahoma"/>
          <w:color w:val="000000"/>
          <w:sz w:val="18"/>
          <w:szCs w:val="18"/>
          <w:lang w:val="en" w:eastAsia="ru-RU"/>
        </w:rPr>
        <w:br/>
        <w:t xml:space="preserve">                  </w:t>
      </w:r>
      <w:r w:rsidRPr="00E26B00">
        <w:rPr>
          <w:rFonts w:ascii="Tahoma" w:eastAsia="Times New Roman" w:hAnsi="Tahoma" w:cs="Tahoma"/>
          <w:color w:val="000000"/>
          <w:sz w:val="21"/>
          <w:szCs w:val="21"/>
          <w:lang w:val="en" w:eastAsia="ru-RU"/>
        </w:rPr>
        <w:t xml:space="preserve">Чем может быть опасна стоящая машина? Ваш ребенок не знает правильного ответа. За стоящей машиной часто бывает скрыта другая, движущаяся. Понаблюдайте вместе с ребенком за стоящими у края проезжей части машинами и фиксируйте его внимание на моменте, когда из-за стоящей внезапно появляется другая машина. </w:t>
      </w:r>
    </w:p>
    <w:p w:rsidR="00E26B00" w:rsidRPr="00E26B00" w:rsidRDefault="00E26B00" w:rsidP="00E26B00">
      <w:pPr>
        <w:shd w:val="clear" w:color="auto" w:fill="FFFFFF"/>
        <w:spacing w:before="100" w:beforeAutospacing="1" w:after="100" w:afterAutospacing="1" w:line="330" w:lineRule="atLeast"/>
        <w:jc w:val="both"/>
        <w:textAlignment w:val="top"/>
        <w:rPr>
          <w:rFonts w:ascii="Tahoma" w:eastAsia="Times New Roman" w:hAnsi="Tahoma" w:cs="Tahoma"/>
          <w:color w:val="555555"/>
          <w:sz w:val="21"/>
          <w:szCs w:val="21"/>
          <w:lang w:val="en" w:eastAsia="ru-RU"/>
        </w:rPr>
      </w:pPr>
      <w:r w:rsidRPr="00E26B00">
        <w:rPr>
          <w:rFonts w:ascii="Tahoma" w:eastAsia="Times New Roman" w:hAnsi="Tahoma" w:cs="Tahoma"/>
          <w:color w:val="000000"/>
          <w:sz w:val="21"/>
          <w:szCs w:val="21"/>
          <w:lang w:val="en" w:eastAsia="ru-RU"/>
        </w:rPr>
        <w:t>                 Где опаснее всего переходить проезжую часть: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E26B00" w:rsidRPr="00E26B00" w:rsidRDefault="00E26B00" w:rsidP="00E26B00">
      <w:pPr>
        <w:shd w:val="clear" w:color="auto" w:fill="FFFFFF"/>
        <w:spacing w:before="100" w:beforeAutospacing="1" w:after="240" w:line="330" w:lineRule="atLeast"/>
        <w:ind w:firstLine="1080"/>
        <w:jc w:val="both"/>
        <w:textAlignment w:val="top"/>
        <w:rPr>
          <w:rFonts w:ascii="Tahoma" w:eastAsia="Times New Roman" w:hAnsi="Tahoma" w:cs="Tahoma"/>
          <w:color w:val="555555"/>
          <w:sz w:val="21"/>
          <w:szCs w:val="21"/>
          <w:lang w:val="en" w:eastAsia="ru-RU"/>
        </w:rPr>
      </w:pPr>
      <w:r w:rsidRPr="00E26B00">
        <w:rPr>
          <w:rFonts w:ascii="Tahoma" w:eastAsia="Times New Roman" w:hAnsi="Tahoma" w:cs="Tahoma"/>
          <w:color w:val="555555"/>
          <w:sz w:val="21"/>
          <w:szCs w:val="21"/>
          <w:lang w:val="en" w:eastAsia="ru-RU"/>
        </w:rPr>
        <w:t>О</w:t>
      </w:r>
      <w:r w:rsidRPr="00E26B00">
        <w:rPr>
          <w:rFonts w:ascii="Tahoma" w:eastAsia="Times New Roman" w:hAnsi="Tahoma" w:cs="Tahoma"/>
          <w:color w:val="000000"/>
          <w:sz w:val="21"/>
          <w:szCs w:val="21"/>
          <w:lang w:val="en" w:eastAsia="ru-RU"/>
        </w:rPr>
        <w:t xml:space="preserve">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                    </w:t>
      </w:r>
      <w:r w:rsidRPr="00E26B00">
        <w:rPr>
          <w:rFonts w:ascii="Verdana" w:eastAsia="Times New Roman" w:hAnsi="Verdana" w:cs="Tahoma"/>
          <w:color w:val="000000"/>
          <w:sz w:val="18"/>
          <w:szCs w:val="18"/>
          <w:lang w:val="en" w:eastAsia="ru-RU"/>
        </w:rPr>
        <w:br/>
        <w:t xml:space="preserve">                </w:t>
      </w:r>
      <w:r w:rsidRPr="00E26B00">
        <w:rPr>
          <w:rFonts w:ascii="Tahoma" w:eastAsia="Times New Roman" w:hAnsi="Tahoma" w:cs="Tahoma"/>
          <w:color w:val="000000"/>
          <w:sz w:val="21"/>
          <w:szCs w:val="21"/>
          <w:lang w:val="en" w:eastAsia="ru-RU"/>
        </w:rPr>
        <w:t xml:space="preserve">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w:t>
      </w:r>
      <w:r w:rsidRPr="00E26B00">
        <w:rPr>
          <w:rFonts w:ascii="Tahoma" w:eastAsia="Times New Roman" w:hAnsi="Tahoma" w:cs="Tahoma"/>
          <w:color w:val="000000"/>
          <w:sz w:val="21"/>
          <w:szCs w:val="21"/>
          <w:lang w:val="en" w:eastAsia="ru-RU"/>
        </w:rPr>
        <w:lastRenderedPageBreak/>
        <w:t>машина закрыла собой идущую в противоположном направлении, и объясняйте ему, как он должен вести себя в подобных обстоятельства</w:t>
      </w:r>
    </w:p>
    <w:p w:rsidR="00E26B00" w:rsidRPr="00E26B00" w:rsidRDefault="00E26B00" w:rsidP="00E26B00">
      <w:pPr>
        <w:shd w:val="clear" w:color="auto" w:fill="FFFFFF"/>
        <w:spacing w:before="100" w:beforeAutospacing="1" w:after="100" w:afterAutospacing="1" w:line="330" w:lineRule="atLeast"/>
        <w:ind w:firstLine="1080"/>
        <w:jc w:val="both"/>
        <w:textAlignment w:val="top"/>
        <w:rPr>
          <w:rFonts w:ascii="Tahoma" w:eastAsia="Times New Roman" w:hAnsi="Tahoma" w:cs="Tahoma"/>
          <w:color w:val="555555"/>
          <w:sz w:val="21"/>
          <w:szCs w:val="21"/>
          <w:lang w:val="en" w:eastAsia="ru-RU"/>
        </w:rPr>
      </w:pPr>
      <w:r w:rsidRPr="00E26B00">
        <w:rPr>
          <w:rFonts w:ascii="Tahoma" w:eastAsia="Times New Roman" w:hAnsi="Tahoma" w:cs="Tahoma"/>
          <w:b/>
          <w:bCs/>
          <w:color w:val="000000"/>
          <w:sz w:val="21"/>
          <w:szCs w:val="21"/>
          <w:lang w:val="en" w:eastAsia="ru-RU"/>
        </w:rPr>
        <w:t>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Последних, к сожалению, больше. Это и перебегание через дорогу, вместо того, чтобы переходить мерным шагом, наблюдая за движением справа и слева. Это и постоянный переход улицы по кратчайшему пути - наискосок. Но, самое страшное - масса навыков благополучного, до поры до времени, выбегания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всего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В первую очередь - мама. Но практика показала, что и сами родители часто не знают элементарных правил дорожной безопасности, возрастных особенностей детской психики. Как и чему научат они детей?</w:t>
      </w:r>
    </w:p>
    <w:p w:rsidR="00E26B00" w:rsidRPr="00E26B00" w:rsidRDefault="00E26B00" w:rsidP="00E26B00">
      <w:pPr>
        <w:shd w:val="clear" w:color="auto" w:fill="FFFFFF"/>
        <w:spacing w:after="0" w:line="330" w:lineRule="atLeast"/>
        <w:ind w:firstLine="1080"/>
        <w:jc w:val="both"/>
        <w:rPr>
          <w:rFonts w:ascii="Tahoma" w:eastAsia="Times New Roman" w:hAnsi="Tahoma" w:cs="Tahoma"/>
          <w:color w:val="555555"/>
          <w:sz w:val="21"/>
          <w:szCs w:val="21"/>
          <w:lang w:val="en" w:eastAsia="ru-RU"/>
        </w:rPr>
      </w:pPr>
      <w:r w:rsidRPr="00E26B00">
        <w:rPr>
          <w:rFonts w:ascii="Tahoma" w:eastAsia="Times New Roman" w:hAnsi="Tahoma" w:cs="Tahoma"/>
          <w:color w:val="555555"/>
          <w:sz w:val="28"/>
          <w:szCs w:val="28"/>
          <w:lang w:val="en" w:eastAsia="ru-RU"/>
        </w:rPr>
        <w:t> </w:t>
      </w:r>
    </w:p>
    <w:p w:rsidR="00105BFF" w:rsidRDefault="00105BFF">
      <w:bookmarkStart w:id="0" w:name="_GoBack"/>
      <w:bookmarkEnd w:id="0"/>
    </w:p>
    <w:sectPr w:rsidR="00105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7AF"/>
    <w:rsid w:val="00105BFF"/>
    <w:rsid w:val="009F17AF"/>
    <w:rsid w:val="00E26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7559">
      <w:bodyDiv w:val="1"/>
      <w:marLeft w:val="0"/>
      <w:marRight w:val="0"/>
      <w:marTop w:val="0"/>
      <w:marBottom w:val="0"/>
      <w:divBdr>
        <w:top w:val="none" w:sz="0" w:space="0" w:color="auto"/>
        <w:left w:val="none" w:sz="0" w:space="0" w:color="auto"/>
        <w:bottom w:val="none" w:sz="0" w:space="0" w:color="auto"/>
        <w:right w:val="none" w:sz="0" w:space="0" w:color="auto"/>
      </w:divBdr>
      <w:divsChild>
        <w:div w:id="1677269394">
          <w:marLeft w:val="0"/>
          <w:marRight w:val="0"/>
          <w:marTop w:val="0"/>
          <w:marBottom w:val="0"/>
          <w:divBdr>
            <w:top w:val="none" w:sz="0" w:space="0" w:color="auto"/>
            <w:left w:val="none" w:sz="0" w:space="0" w:color="auto"/>
            <w:bottom w:val="none" w:sz="0" w:space="0" w:color="auto"/>
            <w:right w:val="none" w:sz="0" w:space="0" w:color="auto"/>
          </w:divBdr>
          <w:divsChild>
            <w:div w:id="569661492">
              <w:marLeft w:val="0"/>
              <w:marRight w:val="0"/>
              <w:marTop w:val="0"/>
              <w:marBottom w:val="0"/>
              <w:divBdr>
                <w:top w:val="none" w:sz="0" w:space="0" w:color="auto"/>
                <w:left w:val="none" w:sz="0" w:space="0" w:color="auto"/>
                <w:bottom w:val="none" w:sz="0" w:space="0" w:color="auto"/>
                <w:right w:val="none" w:sz="0" w:space="0" w:color="auto"/>
              </w:divBdr>
              <w:divsChild>
                <w:div w:id="1090086216">
                  <w:marLeft w:val="0"/>
                  <w:marRight w:val="0"/>
                  <w:marTop w:val="0"/>
                  <w:marBottom w:val="0"/>
                  <w:divBdr>
                    <w:top w:val="none" w:sz="0" w:space="0" w:color="auto"/>
                    <w:left w:val="none" w:sz="0" w:space="0" w:color="auto"/>
                    <w:bottom w:val="none" w:sz="0" w:space="0" w:color="auto"/>
                    <w:right w:val="none" w:sz="0" w:space="0" w:color="auto"/>
                  </w:divBdr>
                  <w:divsChild>
                    <w:div w:id="955909142">
                      <w:marLeft w:val="0"/>
                      <w:marRight w:val="4725"/>
                      <w:marTop w:val="0"/>
                      <w:marBottom w:val="0"/>
                      <w:divBdr>
                        <w:top w:val="none" w:sz="0" w:space="0" w:color="auto"/>
                        <w:left w:val="none" w:sz="0" w:space="0" w:color="auto"/>
                        <w:bottom w:val="none" w:sz="0" w:space="0" w:color="auto"/>
                        <w:right w:val="none" w:sz="0" w:space="0" w:color="auto"/>
                      </w:divBdr>
                      <w:divsChild>
                        <w:div w:id="758676605">
                          <w:marLeft w:val="300"/>
                          <w:marRight w:val="300"/>
                          <w:marTop w:val="0"/>
                          <w:marBottom w:val="0"/>
                          <w:divBdr>
                            <w:top w:val="none" w:sz="0" w:space="0" w:color="auto"/>
                            <w:left w:val="none" w:sz="0" w:space="0" w:color="auto"/>
                            <w:bottom w:val="single" w:sz="6" w:space="11" w:color="CDD2D6"/>
                            <w:right w:val="none" w:sz="0" w:space="0" w:color="auto"/>
                          </w:divBdr>
                        </w:div>
                        <w:div w:id="456072129">
                          <w:marLeft w:val="0"/>
                          <w:marRight w:val="0"/>
                          <w:marTop w:val="0"/>
                          <w:marBottom w:val="0"/>
                          <w:divBdr>
                            <w:top w:val="none" w:sz="0" w:space="0" w:color="auto"/>
                            <w:left w:val="none" w:sz="0" w:space="0" w:color="auto"/>
                            <w:bottom w:val="none" w:sz="0" w:space="0" w:color="auto"/>
                            <w:right w:val="none" w:sz="0" w:space="0" w:color="auto"/>
                          </w:divBdr>
                          <w:divsChild>
                            <w:div w:id="18694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2014-10-19T12:32:00Z</dcterms:created>
  <dcterms:modified xsi:type="dcterms:W3CDTF">2014-10-19T12:32:00Z</dcterms:modified>
</cp:coreProperties>
</file>